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D3B7B" w14:textId="4CE8D349" w:rsidR="00B81BCC" w:rsidRDefault="0069249B" w:rsidP="003F0C6B">
      <w:pPr>
        <w:pStyle w:val="FreeForm"/>
        <w:rPr>
          <w:rFonts w:ascii="Arial" w:hAnsi="Arial"/>
          <w:color w:val="010101"/>
          <w:sz w:val="22"/>
          <w:szCs w:val="22"/>
          <w:u w:color="010101"/>
          <w:lang w:val="pt-PT"/>
        </w:rPr>
      </w:pPr>
      <w:r>
        <w:rPr>
          <w:noProof/>
        </w:rPr>
        <mc:AlternateContent>
          <mc:Choice Requires="wps">
            <w:drawing>
              <wp:anchor distT="152400" distB="152400" distL="152400" distR="152400" simplePos="0" relativeHeight="251660288" behindDoc="0" locked="0" layoutInCell="1" allowOverlap="1" wp14:anchorId="10D1A153" wp14:editId="2BF8B0BF">
                <wp:simplePos x="0" y="0"/>
                <wp:positionH relativeFrom="page">
                  <wp:posOffset>2257425</wp:posOffset>
                </wp:positionH>
                <wp:positionV relativeFrom="page">
                  <wp:posOffset>323850</wp:posOffset>
                </wp:positionV>
                <wp:extent cx="4381500" cy="1470025"/>
                <wp:effectExtent l="0" t="0" r="19050" b="15875"/>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0" cy="1470025"/>
                        </a:xfrm>
                        <a:prstGeom prst="rect">
                          <a:avLst/>
                        </a:prstGeom>
                        <a:solidFill>
                          <a:srgbClr val="FFFFFF"/>
                        </a:solidFill>
                        <a:ln w="12700" cap="flat">
                          <a:solidFill>
                            <a:srgbClr val="000000"/>
                          </a:solidFill>
                          <a:prstDash val="solid"/>
                          <a:miter lim="400000"/>
                        </a:ln>
                        <a:effectLst/>
                      </wps:spPr>
                      <wps:txbx>
                        <w:txbxContent>
                          <w:p w14:paraId="6C6D462F" w14:textId="77777777" w:rsidR="001E3380" w:rsidRPr="00A8180D" w:rsidRDefault="001E3380" w:rsidP="00D87C99">
                            <w:pPr>
                              <w:pStyle w:val="FreeFormA"/>
                              <w:jc w:val="center"/>
                              <w:rPr>
                                <w:sz w:val="26"/>
                                <w:szCs w:val="26"/>
                              </w:rPr>
                            </w:pPr>
                            <w:r w:rsidRPr="00A8180D">
                              <w:rPr>
                                <w:sz w:val="26"/>
                                <w:szCs w:val="26"/>
                              </w:rPr>
                              <w:tab/>
                              <w:t>MEETING MINUTES</w:t>
                            </w:r>
                          </w:p>
                          <w:p w14:paraId="372A7B4D" w14:textId="4F743542" w:rsidR="001E3380" w:rsidRPr="00A8180D" w:rsidRDefault="00D87C99" w:rsidP="00D87C99">
                            <w:pPr>
                              <w:pStyle w:val="FreeFormA"/>
                              <w:jc w:val="center"/>
                              <w:rPr>
                                <w:sz w:val="26"/>
                                <w:szCs w:val="26"/>
                              </w:rPr>
                            </w:pPr>
                            <w:r w:rsidRPr="00A8180D">
                              <w:rPr>
                                <w:sz w:val="26"/>
                                <w:szCs w:val="26"/>
                              </w:rPr>
                              <w:tab/>
                            </w:r>
                            <w:r w:rsidR="001E3380" w:rsidRPr="00A8180D">
                              <w:rPr>
                                <w:sz w:val="26"/>
                                <w:szCs w:val="26"/>
                              </w:rPr>
                              <w:t>LOS ANGELES EQUINE ADVISORY COMMITTEE</w:t>
                            </w:r>
                          </w:p>
                          <w:p w14:paraId="73C9071F" w14:textId="08C870A2" w:rsidR="001E3380" w:rsidRPr="00A8180D" w:rsidRDefault="001E3380" w:rsidP="00D87C99">
                            <w:pPr>
                              <w:pStyle w:val="FreeFormA"/>
                              <w:jc w:val="center"/>
                              <w:rPr>
                                <w:sz w:val="26"/>
                                <w:szCs w:val="26"/>
                              </w:rPr>
                            </w:pPr>
                            <w:r w:rsidRPr="00A8180D">
                              <w:rPr>
                                <w:sz w:val="26"/>
                                <w:szCs w:val="26"/>
                              </w:rPr>
                              <w:tab/>
                            </w:r>
                            <w:r w:rsidRPr="00A8180D">
                              <w:rPr>
                                <w:sz w:val="26"/>
                                <w:szCs w:val="26"/>
                              </w:rPr>
                              <w:tab/>
                            </w:r>
                            <w:r w:rsidR="00D87C99" w:rsidRPr="00A8180D">
                              <w:rPr>
                                <w:sz w:val="26"/>
                                <w:szCs w:val="26"/>
                              </w:rPr>
                              <w:t>M</w:t>
                            </w:r>
                            <w:r w:rsidR="00AB0DC4" w:rsidRPr="00A8180D">
                              <w:rPr>
                                <w:sz w:val="26"/>
                                <w:szCs w:val="26"/>
                              </w:rPr>
                              <w:t>onday</w:t>
                            </w:r>
                            <w:r w:rsidRPr="00A8180D">
                              <w:rPr>
                                <w:sz w:val="26"/>
                                <w:szCs w:val="26"/>
                              </w:rPr>
                              <w:t xml:space="preserve"> </w:t>
                            </w:r>
                            <w:r w:rsidR="005D325D" w:rsidRPr="00A8180D">
                              <w:rPr>
                                <w:sz w:val="26"/>
                                <w:szCs w:val="26"/>
                              </w:rPr>
                              <w:t>March 1</w:t>
                            </w:r>
                            <w:r w:rsidR="00263943" w:rsidRPr="00A8180D">
                              <w:rPr>
                                <w:sz w:val="26"/>
                                <w:szCs w:val="26"/>
                              </w:rPr>
                              <w:t>7</w:t>
                            </w:r>
                            <w:r w:rsidR="002904AF" w:rsidRPr="00A8180D">
                              <w:rPr>
                                <w:sz w:val="26"/>
                                <w:szCs w:val="26"/>
                              </w:rPr>
                              <w:t>,</w:t>
                            </w:r>
                            <w:r w:rsidRPr="00A8180D">
                              <w:rPr>
                                <w:sz w:val="26"/>
                                <w:szCs w:val="26"/>
                              </w:rPr>
                              <w:t xml:space="preserve"> 202</w:t>
                            </w:r>
                            <w:r w:rsidR="00263943" w:rsidRPr="00A8180D">
                              <w:rPr>
                                <w:sz w:val="26"/>
                                <w:szCs w:val="26"/>
                              </w:rPr>
                              <w:t>5</w:t>
                            </w:r>
                          </w:p>
                          <w:p w14:paraId="229807BC" w14:textId="2059ECC6" w:rsidR="001E3380" w:rsidRPr="00A8180D" w:rsidRDefault="001E3380" w:rsidP="00D87C99">
                            <w:pPr>
                              <w:pStyle w:val="FreeFormA"/>
                              <w:jc w:val="center"/>
                              <w:rPr>
                                <w:sz w:val="26"/>
                                <w:szCs w:val="26"/>
                              </w:rPr>
                            </w:pPr>
                            <w:r w:rsidRPr="00A8180D">
                              <w:rPr>
                                <w:sz w:val="26"/>
                                <w:szCs w:val="26"/>
                              </w:rPr>
                              <w:tab/>
                            </w:r>
                            <w:r w:rsidRPr="00A8180D">
                              <w:rPr>
                                <w:sz w:val="26"/>
                                <w:szCs w:val="26"/>
                              </w:rPr>
                              <w:tab/>
                              <w:t>6:30 pm</w:t>
                            </w:r>
                            <w:r w:rsidR="00C250A9" w:rsidRPr="00A8180D">
                              <w:rPr>
                                <w:sz w:val="26"/>
                                <w:szCs w:val="26"/>
                              </w:rPr>
                              <w:br/>
                            </w:r>
                            <w:r w:rsidRPr="00A8180D">
                              <w:rPr>
                                <w:sz w:val="26"/>
                                <w:szCs w:val="26"/>
                              </w:rPr>
                              <w:tab/>
                            </w:r>
                            <w:r w:rsidR="005A692A" w:rsidRPr="00A8180D">
                              <w:rPr>
                                <w:sz w:val="26"/>
                                <w:szCs w:val="26"/>
                              </w:rPr>
                              <w:t xml:space="preserve">     </w:t>
                            </w:r>
                            <w:r w:rsidR="005D325D" w:rsidRPr="00A8180D">
                              <w:rPr>
                                <w:sz w:val="26"/>
                                <w:szCs w:val="26"/>
                              </w:rPr>
                              <w:t>Los Angeles E</w:t>
                            </w:r>
                            <w:bookmarkStart w:id="0" w:name="_GoBack"/>
                            <w:bookmarkEnd w:id="0"/>
                            <w:r w:rsidR="005D325D" w:rsidRPr="00A8180D">
                              <w:rPr>
                                <w:sz w:val="26"/>
                                <w:szCs w:val="26"/>
                              </w:rPr>
                              <w:t>questrian Center</w:t>
                            </w:r>
                            <w:r w:rsidR="00C65858" w:rsidRPr="00A8180D">
                              <w:rPr>
                                <w:sz w:val="26"/>
                                <w:szCs w:val="26"/>
                              </w:rPr>
                              <w:t xml:space="preserve"> Polo Room</w:t>
                            </w:r>
                          </w:p>
                          <w:p w14:paraId="238E3273" w14:textId="1F6E0D37" w:rsidR="005D325D" w:rsidRPr="00A8180D" w:rsidRDefault="005D325D" w:rsidP="00D87C99">
                            <w:pPr>
                              <w:pStyle w:val="FreeFormA"/>
                              <w:jc w:val="center"/>
                              <w:rPr>
                                <w:sz w:val="26"/>
                                <w:szCs w:val="26"/>
                              </w:rPr>
                            </w:pPr>
                            <w:r w:rsidRPr="00A8180D">
                              <w:rPr>
                                <w:sz w:val="26"/>
                                <w:szCs w:val="26"/>
                              </w:rPr>
                              <w:t xml:space="preserve">            </w:t>
                            </w:r>
                            <w:proofErr w:type="gramStart"/>
                            <w:r w:rsidRPr="00A8180D">
                              <w:rPr>
                                <w:sz w:val="26"/>
                                <w:szCs w:val="26"/>
                              </w:rPr>
                              <w:t>480</w:t>
                            </w:r>
                            <w:proofErr w:type="gramEnd"/>
                            <w:r w:rsidRPr="00A8180D">
                              <w:rPr>
                                <w:sz w:val="26"/>
                                <w:szCs w:val="26"/>
                              </w:rPr>
                              <w:t xml:space="preserve"> W, Riverside Dr.</w:t>
                            </w:r>
                          </w:p>
                          <w:p w14:paraId="0D970C21" w14:textId="67D7FC72" w:rsidR="005D325D" w:rsidRPr="00A8180D" w:rsidRDefault="005D325D" w:rsidP="00D87C99">
                            <w:pPr>
                              <w:pStyle w:val="FreeFormA"/>
                              <w:jc w:val="center"/>
                              <w:rPr>
                                <w:rFonts w:ascii="Times" w:eastAsia="Times" w:hAnsi="Times" w:cs="Times"/>
                                <w:sz w:val="26"/>
                                <w:szCs w:val="26"/>
                              </w:rPr>
                            </w:pPr>
                            <w:r w:rsidRPr="00A8180D">
                              <w:rPr>
                                <w:sz w:val="26"/>
                                <w:szCs w:val="26"/>
                              </w:rPr>
                              <w:t xml:space="preserve">          Burbank, CA 91506</w:t>
                            </w:r>
                          </w:p>
                          <w:p w14:paraId="3D6D72DE" w14:textId="77777777" w:rsidR="001E3380" w:rsidRPr="00A8180D" w:rsidRDefault="001E3380" w:rsidP="00D87C99">
                            <w:pPr>
                              <w:pStyle w:val="FreeForm"/>
                              <w:spacing w:after="240"/>
                              <w:rPr>
                                <w:rFonts w:ascii="Helvetica" w:eastAsia="Helvetica" w:hAnsi="Helvetica" w:cs="Helvetica"/>
                                <w:sz w:val="26"/>
                                <w:szCs w:val="26"/>
                              </w:rPr>
                            </w:pPr>
                          </w:p>
                          <w:p w14:paraId="2ADC71A3" w14:textId="77777777" w:rsidR="001E3380" w:rsidRPr="00A8180D" w:rsidRDefault="001E3380" w:rsidP="00D87C99">
                            <w:pPr>
                              <w:pStyle w:val="FreeFormA"/>
                              <w:jc w:val="center"/>
                              <w:rPr>
                                <w:sz w:val="26"/>
                                <w:szCs w:val="26"/>
                              </w:rPr>
                            </w:pPr>
                          </w:p>
                          <w:p w14:paraId="66003C86" w14:textId="77777777" w:rsidR="001E3380" w:rsidRPr="00A8180D" w:rsidRDefault="001E3380" w:rsidP="00D87C99">
                            <w:pPr>
                              <w:pStyle w:val="FreeFormA"/>
                              <w:jc w:val="center"/>
                              <w:rPr>
                                <w:sz w:val="26"/>
                                <w:szCs w:val="26"/>
                              </w:rPr>
                            </w:pPr>
                            <w:r w:rsidRPr="00A8180D">
                              <w:rPr>
                                <w:sz w:val="26"/>
                                <w:szCs w:val="26"/>
                              </w:rPr>
                              <w:t>3201 Riverside DR    Los Angeles CA 91506</w:t>
                            </w:r>
                          </w:p>
                        </w:txbxContent>
                      </wps:txbx>
                      <wps:bodyPr wrap="square" lIns="0" tIns="0" rIns="0" bIns="0" numCol="1" anchor="t">
                        <a:noAutofit/>
                      </wps:bodyPr>
                    </wps:wsp>
                  </a:graphicData>
                </a:graphic>
                <wp14:sizeRelH relativeFrom="page">
                  <wp14:pctWidth>0</wp14:pctWidth>
                </wp14:sizeRelH>
                <wp14:sizeRelV relativeFrom="page">
                  <wp14:pctHeight>0</wp14:pctHeight>
                </wp14:sizeRelV>
              </wp:anchor>
            </w:drawing>
          </mc:Choice>
          <mc:Fallback>
            <w:pict>
              <v:rect w14:anchorId="10D1A153" id="Rectangle 2" o:spid="_x0000_s1026" style="position:absolute;margin-left:177.75pt;margin-top:25.5pt;width:345pt;height:115.75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" strokeweight="1pt">
                <v:stroke miterlimit="4"/>
                <v:path arrowok="t"/>
                <v:textbox inset="0,0,0,0">
                  <w:txbxContent>
                    <w:p w14:paraId="6C6D462F" w14:textId="77777777" w:rsidR="001E3380" w:rsidRPr="00A8180D" w:rsidRDefault="001E3380" w:rsidP="00D87C99">
                      <w:pPr>
                        <w:pStyle w:val="FreeFormA"/>
                        <w:jc w:val="center"/>
                        <w:rPr>
                          <w:sz w:val="26"/>
                          <w:szCs w:val="26"/>
                        </w:rPr>
                      </w:pPr>
                      <w:r w:rsidRPr="00A8180D">
                        <w:rPr>
                          <w:sz w:val="26"/>
                          <w:szCs w:val="26"/>
                        </w:rPr>
                        <w:tab/>
                        <w:t>MEETING MINUTES</w:t>
                      </w:r>
                    </w:p>
                    <w:p w14:paraId="372A7B4D" w14:textId="4F743542" w:rsidR="001E3380" w:rsidRPr="00A8180D" w:rsidRDefault="00D87C99" w:rsidP="00D87C99">
                      <w:pPr>
                        <w:pStyle w:val="FreeFormA"/>
                        <w:jc w:val="center"/>
                        <w:rPr>
                          <w:sz w:val="26"/>
                          <w:szCs w:val="26"/>
                        </w:rPr>
                      </w:pPr>
                      <w:r w:rsidRPr="00A8180D">
                        <w:rPr>
                          <w:sz w:val="26"/>
                          <w:szCs w:val="26"/>
                        </w:rPr>
                        <w:tab/>
                      </w:r>
                      <w:r w:rsidR="001E3380" w:rsidRPr="00A8180D">
                        <w:rPr>
                          <w:sz w:val="26"/>
                          <w:szCs w:val="26"/>
                        </w:rPr>
                        <w:t>LOS ANGELES EQUINE ADVISORY COMMITTEE</w:t>
                      </w:r>
                    </w:p>
                    <w:p w14:paraId="73C9071F" w14:textId="08C870A2" w:rsidR="001E3380" w:rsidRPr="00A8180D" w:rsidRDefault="001E3380" w:rsidP="00D87C99">
                      <w:pPr>
                        <w:pStyle w:val="FreeFormA"/>
                        <w:jc w:val="center"/>
                        <w:rPr>
                          <w:sz w:val="26"/>
                          <w:szCs w:val="26"/>
                        </w:rPr>
                      </w:pPr>
                      <w:r w:rsidRPr="00A8180D">
                        <w:rPr>
                          <w:sz w:val="26"/>
                          <w:szCs w:val="26"/>
                        </w:rPr>
                        <w:tab/>
                      </w:r>
                      <w:r w:rsidRPr="00A8180D">
                        <w:rPr>
                          <w:sz w:val="26"/>
                          <w:szCs w:val="26"/>
                        </w:rPr>
                        <w:tab/>
                      </w:r>
                      <w:r w:rsidR="00D87C99" w:rsidRPr="00A8180D">
                        <w:rPr>
                          <w:sz w:val="26"/>
                          <w:szCs w:val="26"/>
                        </w:rPr>
                        <w:t>M</w:t>
                      </w:r>
                      <w:r w:rsidR="00AB0DC4" w:rsidRPr="00A8180D">
                        <w:rPr>
                          <w:sz w:val="26"/>
                          <w:szCs w:val="26"/>
                        </w:rPr>
                        <w:t>onday</w:t>
                      </w:r>
                      <w:r w:rsidRPr="00A8180D">
                        <w:rPr>
                          <w:sz w:val="26"/>
                          <w:szCs w:val="26"/>
                        </w:rPr>
                        <w:t xml:space="preserve"> </w:t>
                      </w:r>
                      <w:r w:rsidR="005D325D" w:rsidRPr="00A8180D">
                        <w:rPr>
                          <w:sz w:val="26"/>
                          <w:szCs w:val="26"/>
                        </w:rPr>
                        <w:t>March 1</w:t>
                      </w:r>
                      <w:r w:rsidR="00263943" w:rsidRPr="00A8180D">
                        <w:rPr>
                          <w:sz w:val="26"/>
                          <w:szCs w:val="26"/>
                        </w:rPr>
                        <w:t>7</w:t>
                      </w:r>
                      <w:r w:rsidR="002904AF" w:rsidRPr="00A8180D">
                        <w:rPr>
                          <w:sz w:val="26"/>
                          <w:szCs w:val="26"/>
                        </w:rPr>
                        <w:t>,</w:t>
                      </w:r>
                      <w:r w:rsidRPr="00A8180D">
                        <w:rPr>
                          <w:sz w:val="26"/>
                          <w:szCs w:val="26"/>
                        </w:rPr>
                        <w:t xml:space="preserve"> 202</w:t>
                      </w:r>
                      <w:r w:rsidR="00263943" w:rsidRPr="00A8180D">
                        <w:rPr>
                          <w:sz w:val="26"/>
                          <w:szCs w:val="26"/>
                        </w:rPr>
                        <w:t>5</w:t>
                      </w:r>
                    </w:p>
                    <w:p w14:paraId="229807BC" w14:textId="2059ECC6" w:rsidR="001E3380" w:rsidRPr="00A8180D" w:rsidRDefault="001E3380" w:rsidP="00D87C99">
                      <w:pPr>
                        <w:pStyle w:val="FreeFormA"/>
                        <w:jc w:val="center"/>
                        <w:rPr>
                          <w:sz w:val="26"/>
                          <w:szCs w:val="26"/>
                        </w:rPr>
                      </w:pPr>
                      <w:r w:rsidRPr="00A8180D">
                        <w:rPr>
                          <w:sz w:val="26"/>
                          <w:szCs w:val="26"/>
                        </w:rPr>
                        <w:tab/>
                      </w:r>
                      <w:r w:rsidRPr="00A8180D">
                        <w:rPr>
                          <w:sz w:val="26"/>
                          <w:szCs w:val="26"/>
                        </w:rPr>
                        <w:tab/>
                        <w:t>6:30 pm</w:t>
                      </w:r>
                      <w:r w:rsidR="00C250A9" w:rsidRPr="00A8180D">
                        <w:rPr>
                          <w:sz w:val="26"/>
                          <w:szCs w:val="26"/>
                        </w:rPr>
                        <w:br/>
                      </w:r>
                      <w:r w:rsidRPr="00A8180D">
                        <w:rPr>
                          <w:sz w:val="26"/>
                          <w:szCs w:val="26"/>
                        </w:rPr>
                        <w:tab/>
                      </w:r>
                      <w:r w:rsidR="005A692A" w:rsidRPr="00A8180D">
                        <w:rPr>
                          <w:sz w:val="26"/>
                          <w:szCs w:val="26"/>
                        </w:rPr>
                        <w:t xml:space="preserve">     </w:t>
                      </w:r>
                      <w:r w:rsidR="005D325D" w:rsidRPr="00A8180D">
                        <w:rPr>
                          <w:sz w:val="26"/>
                          <w:szCs w:val="26"/>
                        </w:rPr>
                        <w:t>Los Angeles E</w:t>
                      </w:r>
                      <w:bookmarkStart w:id="1" w:name="_GoBack"/>
                      <w:bookmarkEnd w:id="1"/>
                      <w:r w:rsidR="005D325D" w:rsidRPr="00A8180D">
                        <w:rPr>
                          <w:sz w:val="26"/>
                          <w:szCs w:val="26"/>
                        </w:rPr>
                        <w:t>questrian Center</w:t>
                      </w:r>
                      <w:r w:rsidR="00C65858" w:rsidRPr="00A8180D">
                        <w:rPr>
                          <w:sz w:val="26"/>
                          <w:szCs w:val="26"/>
                        </w:rPr>
                        <w:t xml:space="preserve"> Polo Room</w:t>
                      </w:r>
                    </w:p>
                    <w:p w14:paraId="238E3273" w14:textId="1F6E0D37" w:rsidR="005D325D" w:rsidRPr="00A8180D" w:rsidRDefault="005D325D" w:rsidP="00D87C99">
                      <w:pPr>
                        <w:pStyle w:val="FreeFormA"/>
                        <w:jc w:val="center"/>
                        <w:rPr>
                          <w:sz w:val="26"/>
                          <w:szCs w:val="26"/>
                        </w:rPr>
                      </w:pPr>
                      <w:r w:rsidRPr="00A8180D">
                        <w:rPr>
                          <w:sz w:val="26"/>
                          <w:szCs w:val="26"/>
                        </w:rPr>
                        <w:t xml:space="preserve">            </w:t>
                      </w:r>
                      <w:proofErr w:type="gramStart"/>
                      <w:r w:rsidRPr="00A8180D">
                        <w:rPr>
                          <w:sz w:val="26"/>
                          <w:szCs w:val="26"/>
                        </w:rPr>
                        <w:t>480</w:t>
                      </w:r>
                      <w:proofErr w:type="gramEnd"/>
                      <w:r w:rsidRPr="00A8180D">
                        <w:rPr>
                          <w:sz w:val="26"/>
                          <w:szCs w:val="26"/>
                        </w:rPr>
                        <w:t xml:space="preserve"> W, Riverside Dr.</w:t>
                      </w:r>
                    </w:p>
                    <w:p w14:paraId="0D970C21" w14:textId="67D7FC72" w:rsidR="005D325D" w:rsidRPr="00A8180D" w:rsidRDefault="005D325D" w:rsidP="00D87C99">
                      <w:pPr>
                        <w:pStyle w:val="FreeFormA"/>
                        <w:jc w:val="center"/>
                        <w:rPr>
                          <w:rFonts w:ascii="Times" w:eastAsia="Times" w:hAnsi="Times" w:cs="Times"/>
                          <w:sz w:val="26"/>
                          <w:szCs w:val="26"/>
                        </w:rPr>
                      </w:pPr>
                      <w:r w:rsidRPr="00A8180D">
                        <w:rPr>
                          <w:sz w:val="26"/>
                          <w:szCs w:val="26"/>
                        </w:rPr>
                        <w:t xml:space="preserve">          Burbank, CA 91506</w:t>
                      </w:r>
                    </w:p>
                    <w:p w14:paraId="3D6D72DE" w14:textId="77777777" w:rsidR="001E3380" w:rsidRPr="00A8180D" w:rsidRDefault="001E3380" w:rsidP="00D87C99">
                      <w:pPr>
                        <w:pStyle w:val="FreeForm"/>
                        <w:spacing w:after="240"/>
                        <w:rPr>
                          <w:rFonts w:ascii="Helvetica" w:eastAsia="Helvetica" w:hAnsi="Helvetica" w:cs="Helvetica"/>
                          <w:sz w:val="26"/>
                          <w:szCs w:val="26"/>
                        </w:rPr>
                      </w:pPr>
                    </w:p>
                    <w:p w14:paraId="2ADC71A3" w14:textId="77777777" w:rsidR="001E3380" w:rsidRPr="00A8180D" w:rsidRDefault="001E3380" w:rsidP="00D87C99">
                      <w:pPr>
                        <w:pStyle w:val="FreeFormA"/>
                        <w:jc w:val="center"/>
                        <w:rPr>
                          <w:sz w:val="26"/>
                          <w:szCs w:val="26"/>
                        </w:rPr>
                      </w:pPr>
                    </w:p>
                    <w:p w14:paraId="66003C86" w14:textId="77777777" w:rsidR="001E3380" w:rsidRPr="00A8180D" w:rsidRDefault="001E3380" w:rsidP="00D87C99">
                      <w:pPr>
                        <w:pStyle w:val="FreeFormA"/>
                        <w:jc w:val="center"/>
                        <w:rPr>
                          <w:sz w:val="26"/>
                          <w:szCs w:val="26"/>
                        </w:rPr>
                      </w:pPr>
                      <w:r w:rsidRPr="00A8180D">
                        <w:rPr>
                          <w:sz w:val="26"/>
                          <w:szCs w:val="26"/>
                        </w:rPr>
                        <w:t>3201 Riverside DR    Los Angeles CA 91506</w:t>
                      </w:r>
                    </w:p>
                  </w:txbxContent>
                </v:textbox>
                <w10:wrap type="square" anchorx="page" anchory="page"/>
              </v:rect>
            </w:pict>
          </mc:Fallback>
        </mc:AlternateContent>
      </w:r>
      <w:r>
        <w:rPr>
          <w:noProof/>
        </w:rPr>
        <mc:AlternateContent>
          <mc:Choice Requires="wps">
            <w:drawing>
              <wp:anchor distT="152400" distB="152400" distL="152400" distR="152400" simplePos="0" relativeHeight="251659264" behindDoc="0" locked="0" layoutInCell="1" allowOverlap="1" wp14:anchorId="49035365" wp14:editId="04F809C9">
                <wp:simplePos x="0" y="0"/>
                <wp:positionH relativeFrom="margin">
                  <wp:align>left</wp:align>
                </wp:positionH>
                <wp:positionV relativeFrom="line">
                  <wp:posOffset>327025</wp:posOffset>
                </wp:positionV>
                <wp:extent cx="6467475" cy="45085"/>
                <wp:effectExtent l="0" t="1905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6467475" cy="45085"/>
                        </a:xfrm>
                        <a:prstGeom prst="rect">
                          <a:avLst/>
                        </a:prstGeom>
                        <a:noFill/>
                        <a:ln w="12700" cap="flat">
                          <a:noFill/>
                          <a:miter lim="400000"/>
                        </a:ln>
                        <a:effectLst/>
                      </wps:spPr>
                      <wps:txbx>
                        <w:txbxContent>
                          <w:p w14:paraId="51EBE8DF" w14:textId="77777777" w:rsidR="001E3380" w:rsidRDefault="001E3380">
                            <w:pPr>
                              <w:pStyle w:val="FreeFormA"/>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49035365" id="_x0000_t202" coordsize="21600,21600" o:spt="202" path="m,l,21600r21600,l21600,xe">
                <v:stroke joinstyle="miter"/>
                <v:path gradientshapeok="t" o:connecttype="rect"/>
              </v:shapetype>
              <v:shape id="Text Box 1" o:spid="_x0000_s1027" type="#_x0000_t202" style="position:absolute;margin-left:0;margin-top:25.75pt;width:509.25pt;height:3.55pt;flip:y;z-index:251659264;visibility:visible;mso-wrap-style:square;mso-width-percent:0;mso-height-percent:0;mso-wrap-distance-left:12pt;mso-wrap-distance-top:12pt;mso-wrap-distance-right:12pt;mso-wrap-distance-bottom:12pt;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" filled="f" stroked="f" strokeweight="1pt">
                <v:stroke miterlimit="4"/>
                <v:path arrowok="t"/>
                <v:textbox inset="4pt,4pt,4pt,4pt">
                  <w:txbxContent>
                    <w:p w14:paraId="51EBE8DF" w14:textId="77777777" w:rsidR="001E3380" w:rsidRDefault="001E3380">
                      <w:pPr>
                        <w:pStyle w:val="FreeFormA"/>
                      </w:pPr>
                    </w:p>
                  </w:txbxContent>
                </v:textbox>
                <w10:wrap type="topAndBottom" anchorx="margin" anchory="line"/>
              </v:shape>
            </w:pict>
          </mc:Fallback>
        </mc:AlternateContent>
      </w:r>
    </w:p>
    <w:p w14:paraId="1AFE684B" w14:textId="665CD77F" w:rsidR="00B81BCC" w:rsidRDefault="00B81BCC" w:rsidP="00B81BCC">
      <w:pPr>
        <w:rPr>
          <w:lang w:val="pt-PT"/>
        </w:rPr>
      </w:pPr>
    </w:p>
    <w:p w14:paraId="12C4078B" w14:textId="05622243" w:rsidR="005E5265" w:rsidRDefault="005E5265" w:rsidP="00B81BCC">
      <w:pPr>
        <w:rPr>
          <w:lang w:val="pt-PT"/>
        </w:rPr>
      </w:pPr>
    </w:p>
    <w:p w14:paraId="20C911C0" w14:textId="77777777" w:rsidR="00B81BCC" w:rsidRPr="00B81BCC" w:rsidRDefault="00B81BCC" w:rsidP="00B81BCC">
      <w:pPr>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3112"/>
        <w:gridCol w:w="3112"/>
      </w:tblGrid>
      <w:tr w:rsidR="00C65858" w:rsidRPr="008D4975" w14:paraId="7C61C1A7" w14:textId="77777777" w:rsidTr="001D1C30">
        <w:trPr>
          <w:trHeight w:val="70"/>
        </w:trPr>
        <w:tc>
          <w:tcPr>
            <w:tcW w:w="3126" w:type="dxa"/>
            <w:tcBorders>
              <w:top w:val="single" w:sz="4" w:space="0" w:color="auto"/>
            </w:tcBorders>
            <w:shd w:val="clear" w:color="auto" w:fill="auto"/>
          </w:tcPr>
          <w:p w14:paraId="46197726" w14:textId="77777777" w:rsidR="00C65858" w:rsidRPr="005E5265" w:rsidRDefault="00C65858" w:rsidP="00C56E5F">
            <w:pPr>
              <w:pStyle w:val="BodySingle"/>
              <w:spacing w:after="0"/>
              <w:rPr>
                <w:rFonts w:ascii="Arial" w:hAnsi="Arial" w:cs="Arial"/>
                <w:sz w:val="20"/>
              </w:rPr>
            </w:pPr>
          </w:p>
        </w:tc>
        <w:tc>
          <w:tcPr>
            <w:tcW w:w="3112" w:type="dxa"/>
            <w:tcBorders>
              <w:top w:val="single" w:sz="4" w:space="0" w:color="auto"/>
            </w:tcBorders>
            <w:shd w:val="clear" w:color="auto" w:fill="auto"/>
          </w:tcPr>
          <w:p w14:paraId="59FCC25F" w14:textId="4962A775" w:rsidR="00C65858" w:rsidRPr="00677BAD" w:rsidRDefault="00C65858" w:rsidP="00C56E5F">
            <w:pPr>
              <w:pStyle w:val="BodySingle"/>
              <w:spacing w:after="0"/>
              <w:rPr>
                <w:rFonts w:ascii="Arial" w:hAnsi="Arial" w:cs="Arial"/>
                <w:b/>
                <w:bCs/>
                <w:sz w:val="20"/>
              </w:rPr>
            </w:pPr>
            <w:r>
              <w:rPr>
                <w:rFonts w:ascii="Arial" w:hAnsi="Arial" w:cs="Arial"/>
                <w:b/>
                <w:bCs/>
                <w:sz w:val="20"/>
              </w:rPr>
              <w:t>Present</w:t>
            </w:r>
          </w:p>
        </w:tc>
        <w:tc>
          <w:tcPr>
            <w:tcW w:w="3112" w:type="dxa"/>
            <w:tcBorders>
              <w:top w:val="single" w:sz="4" w:space="0" w:color="auto"/>
            </w:tcBorders>
            <w:shd w:val="clear" w:color="auto" w:fill="auto"/>
          </w:tcPr>
          <w:p w14:paraId="50B9A0FC" w14:textId="2FC78B1E" w:rsidR="00C65858" w:rsidRPr="008D4975" w:rsidRDefault="00C65858" w:rsidP="00C56E5F">
            <w:pPr>
              <w:pStyle w:val="BodySingle"/>
              <w:spacing w:after="0"/>
              <w:rPr>
                <w:rFonts w:ascii="Arial" w:hAnsi="Arial" w:cs="Arial"/>
                <w:sz w:val="20"/>
              </w:rPr>
            </w:pPr>
            <w:r>
              <w:rPr>
                <w:rFonts w:ascii="Arial" w:hAnsi="Arial" w:cs="Arial"/>
                <w:sz w:val="20"/>
              </w:rPr>
              <w:t>Absent</w:t>
            </w:r>
          </w:p>
        </w:tc>
      </w:tr>
      <w:tr w:rsidR="00C56E5F" w:rsidRPr="008D4975" w14:paraId="676208CF" w14:textId="77777777" w:rsidTr="001D1C30">
        <w:trPr>
          <w:trHeight w:val="70"/>
        </w:trPr>
        <w:tc>
          <w:tcPr>
            <w:tcW w:w="3126" w:type="dxa"/>
            <w:tcBorders>
              <w:top w:val="single" w:sz="4" w:space="0" w:color="auto"/>
            </w:tcBorders>
            <w:shd w:val="clear" w:color="auto" w:fill="auto"/>
          </w:tcPr>
          <w:p w14:paraId="727FC049" w14:textId="3E957A57" w:rsidR="00C56E5F" w:rsidRPr="008D4975" w:rsidRDefault="00C56E5F" w:rsidP="00C56E5F">
            <w:pPr>
              <w:pStyle w:val="BodySingle"/>
              <w:spacing w:after="0"/>
              <w:rPr>
                <w:rFonts w:ascii="Arial" w:hAnsi="Arial" w:cs="Arial"/>
                <w:sz w:val="20"/>
              </w:rPr>
            </w:pPr>
            <w:r w:rsidRPr="005E5265">
              <w:rPr>
                <w:rFonts w:ascii="Arial" w:hAnsi="Arial" w:cs="Arial"/>
                <w:sz w:val="20"/>
              </w:rPr>
              <w:t>Stefanie Smith, Chair     Department of Recreation and Parks</w:t>
            </w:r>
          </w:p>
        </w:tc>
        <w:tc>
          <w:tcPr>
            <w:tcW w:w="3112" w:type="dxa"/>
            <w:tcBorders>
              <w:top w:val="single" w:sz="4" w:space="0" w:color="auto"/>
            </w:tcBorders>
            <w:shd w:val="clear" w:color="auto" w:fill="auto"/>
          </w:tcPr>
          <w:p w14:paraId="2A00B239" w14:textId="6C106291" w:rsidR="00C56E5F" w:rsidRPr="00677BAD" w:rsidRDefault="009D44D4" w:rsidP="00C56E5F">
            <w:pPr>
              <w:pStyle w:val="BodySingle"/>
              <w:spacing w:after="0"/>
              <w:rPr>
                <w:rFonts w:ascii="Arial" w:hAnsi="Arial" w:cs="Arial"/>
                <w:b/>
                <w:bCs/>
                <w:sz w:val="20"/>
              </w:rPr>
            </w:pPr>
            <w:r w:rsidRPr="00677BAD">
              <w:rPr>
                <w:rFonts w:ascii="Arial" w:hAnsi="Arial" w:cs="Arial"/>
                <w:b/>
                <w:bCs/>
                <w:sz w:val="20"/>
              </w:rPr>
              <w:t>X</w:t>
            </w:r>
          </w:p>
        </w:tc>
        <w:tc>
          <w:tcPr>
            <w:tcW w:w="3112" w:type="dxa"/>
            <w:tcBorders>
              <w:top w:val="single" w:sz="4" w:space="0" w:color="auto"/>
            </w:tcBorders>
            <w:shd w:val="clear" w:color="auto" w:fill="auto"/>
          </w:tcPr>
          <w:p w14:paraId="77C1F85D" w14:textId="62C649F7" w:rsidR="00C56E5F" w:rsidRPr="008D4975" w:rsidRDefault="00C56E5F" w:rsidP="00C56E5F">
            <w:pPr>
              <w:pStyle w:val="BodySingle"/>
              <w:spacing w:after="0"/>
              <w:rPr>
                <w:rFonts w:ascii="Arial" w:hAnsi="Arial" w:cs="Arial"/>
                <w:sz w:val="20"/>
              </w:rPr>
            </w:pPr>
          </w:p>
        </w:tc>
      </w:tr>
      <w:tr w:rsidR="00C56E5F" w:rsidRPr="008D4975" w14:paraId="7E3580B6" w14:textId="77777777" w:rsidTr="000A1484">
        <w:trPr>
          <w:trHeight w:val="413"/>
        </w:trPr>
        <w:tc>
          <w:tcPr>
            <w:tcW w:w="3126" w:type="dxa"/>
            <w:shd w:val="clear" w:color="auto" w:fill="auto"/>
          </w:tcPr>
          <w:p w14:paraId="36F8E54F" w14:textId="77DF39FA" w:rsidR="00C56E5F" w:rsidRPr="008D4975" w:rsidRDefault="00C56E5F" w:rsidP="00C56E5F">
            <w:pPr>
              <w:pStyle w:val="BodySingle"/>
              <w:spacing w:after="0"/>
              <w:rPr>
                <w:rFonts w:ascii="Arial" w:hAnsi="Arial" w:cs="Arial"/>
                <w:sz w:val="20"/>
              </w:rPr>
            </w:pPr>
            <w:r>
              <w:rPr>
                <w:rFonts w:ascii="Arial" w:hAnsi="Arial" w:cs="Arial"/>
                <w:sz w:val="20"/>
              </w:rPr>
              <w:t>Mayor’s Representative, Scott Perez</w:t>
            </w:r>
          </w:p>
        </w:tc>
        <w:tc>
          <w:tcPr>
            <w:tcW w:w="3112" w:type="dxa"/>
            <w:shd w:val="clear" w:color="auto" w:fill="auto"/>
          </w:tcPr>
          <w:p w14:paraId="0581E810" w14:textId="7C72B0BE" w:rsidR="00C56E5F" w:rsidRPr="00DF01B7" w:rsidRDefault="001121B1" w:rsidP="00C56E5F">
            <w:pPr>
              <w:pStyle w:val="BodySingle"/>
              <w:spacing w:after="0"/>
              <w:rPr>
                <w:rFonts w:ascii="Arial" w:hAnsi="Arial" w:cs="Arial"/>
                <w:b/>
                <w:bCs/>
                <w:sz w:val="20"/>
              </w:rPr>
            </w:pPr>
            <w:r w:rsidRPr="00DF01B7">
              <w:rPr>
                <w:rFonts w:ascii="Arial" w:hAnsi="Arial" w:cs="Arial"/>
                <w:b/>
                <w:bCs/>
                <w:sz w:val="20"/>
              </w:rPr>
              <w:t>X</w:t>
            </w:r>
          </w:p>
        </w:tc>
        <w:tc>
          <w:tcPr>
            <w:tcW w:w="3112" w:type="dxa"/>
            <w:shd w:val="clear" w:color="auto" w:fill="auto"/>
          </w:tcPr>
          <w:p w14:paraId="63B0518D" w14:textId="07FFD3F2" w:rsidR="00C56E5F" w:rsidRPr="008D4975" w:rsidRDefault="00C56E5F" w:rsidP="00C56E5F">
            <w:pPr>
              <w:pStyle w:val="BodySingle"/>
              <w:spacing w:after="0"/>
              <w:rPr>
                <w:rFonts w:ascii="Arial" w:hAnsi="Arial" w:cs="Arial"/>
                <w:sz w:val="20"/>
              </w:rPr>
            </w:pPr>
          </w:p>
        </w:tc>
      </w:tr>
      <w:tr w:rsidR="00C56E5F" w:rsidRPr="006A532E" w14:paraId="23C7E60D" w14:textId="77777777" w:rsidTr="000A1484">
        <w:tc>
          <w:tcPr>
            <w:tcW w:w="3126" w:type="dxa"/>
            <w:shd w:val="clear" w:color="auto" w:fill="auto"/>
          </w:tcPr>
          <w:p w14:paraId="6597B4EF" w14:textId="58D2624E" w:rsidR="00C56E5F" w:rsidRPr="008D4975" w:rsidRDefault="00C56E5F" w:rsidP="00C56E5F">
            <w:pPr>
              <w:pStyle w:val="BodySingle"/>
              <w:spacing w:after="0"/>
              <w:rPr>
                <w:rFonts w:ascii="Arial" w:hAnsi="Arial" w:cs="Arial"/>
                <w:sz w:val="20"/>
              </w:rPr>
            </w:pPr>
            <w:r>
              <w:rPr>
                <w:rFonts w:ascii="Arial" w:hAnsi="Arial" w:cs="Arial"/>
                <w:sz w:val="20"/>
              </w:rPr>
              <w:t>District 1  T. Hagans</w:t>
            </w:r>
          </w:p>
        </w:tc>
        <w:tc>
          <w:tcPr>
            <w:tcW w:w="3112" w:type="dxa"/>
            <w:shd w:val="clear" w:color="auto" w:fill="auto"/>
          </w:tcPr>
          <w:p w14:paraId="0805278B" w14:textId="3C85A068" w:rsidR="00C56E5F" w:rsidRPr="005753BE" w:rsidRDefault="00C56E5F" w:rsidP="00C56E5F">
            <w:pPr>
              <w:pStyle w:val="BodySingle"/>
              <w:spacing w:after="0"/>
              <w:rPr>
                <w:rFonts w:ascii="Arial" w:hAnsi="Arial" w:cs="Arial"/>
                <w:b/>
                <w:sz w:val="20"/>
              </w:rPr>
            </w:pPr>
            <w:r>
              <w:rPr>
                <w:rFonts w:ascii="Arial" w:hAnsi="Arial" w:cs="Arial"/>
                <w:b/>
                <w:sz w:val="20"/>
              </w:rPr>
              <w:t>X</w:t>
            </w:r>
          </w:p>
        </w:tc>
        <w:tc>
          <w:tcPr>
            <w:tcW w:w="3112" w:type="dxa"/>
            <w:shd w:val="clear" w:color="auto" w:fill="auto"/>
          </w:tcPr>
          <w:p w14:paraId="48CAB67E" w14:textId="77777777" w:rsidR="00C56E5F" w:rsidRPr="006A532E" w:rsidRDefault="00C56E5F" w:rsidP="00C56E5F">
            <w:pPr>
              <w:pStyle w:val="BodySingle"/>
              <w:spacing w:after="0"/>
              <w:rPr>
                <w:rFonts w:ascii="Arial" w:hAnsi="Arial" w:cs="Arial"/>
                <w:b/>
                <w:sz w:val="20"/>
              </w:rPr>
            </w:pPr>
          </w:p>
        </w:tc>
      </w:tr>
      <w:tr w:rsidR="00C250A9" w:rsidRPr="008D4975" w14:paraId="4576CA20" w14:textId="77777777" w:rsidTr="000A1484">
        <w:trPr>
          <w:trHeight w:val="287"/>
        </w:trPr>
        <w:tc>
          <w:tcPr>
            <w:tcW w:w="3126" w:type="dxa"/>
            <w:shd w:val="clear" w:color="auto" w:fill="auto"/>
          </w:tcPr>
          <w:p w14:paraId="46D1583D" w14:textId="5F86060B" w:rsidR="00C250A9" w:rsidRPr="008D4975" w:rsidRDefault="00C250A9" w:rsidP="00C250A9">
            <w:pPr>
              <w:pStyle w:val="BodySingle"/>
              <w:spacing w:after="0"/>
              <w:rPr>
                <w:rFonts w:ascii="Arial" w:hAnsi="Arial" w:cs="Arial"/>
                <w:sz w:val="20"/>
              </w:rPr>
            </w:pPr>
            <w:r w:rsidRPr="008D4975">
              <w:rPr>
                <w:rFonts w:ascii="Arial" w:hAnsi="Arial" w:cs="Arial"/>
                <w:sz w:val="20"/>
              </w:rPr>
              <w:t>District 2</w:t>
            </w:r>
            <w:r>
              <w:rPr>
                <w:rFonts w:ascii="Arial" w:hAnsi="Arial" w:cs="Arial"/>
                <w:sz w:val="20"/>
              </w:rPr>
              <w:t xml:space="preserve">  </w:t>
            </w:r>
            <w:r w:rsidR="005D325D">
              <w:rPr>
                <w:rFonts w:ascii="Arial" w:hAnsi="Arial" w:cs="Arial"/>
                <w:sz w:val="20"/>
              </w:rPr>
              <w:t>Vacant</w:t>
            </w:r>
          </w:p>
        </w:tc>
        <w:tc>
          <w:tcPr>
            <w:tcW w:w="3112" w:type="dxa"/>
            <w:shd w:val="clear" w:color="auto" w:fill="auto"/>
          </w:tcPr>
          <w:p w14:paraId="6832FBFE" w14:textId="17715277" w:rsidR="00C250A9" w:rsidRPr="008D4975" w:rsidRDefault="00F76F1A" w:rsidP="00C250A9">
            <w:pPr>
              <w:pStyle w:val="BodySingle"/>
              <w:spacing w:after="0"/>
              <w:rPr>
                <w:rFonts w:ascii="Arial" w:hAnsi="Arial" w:cs="Arial"/>
                <w:b/>
                <w:sz w:val="20"/>
              </w:rPr>
            </w:pPr>
            <w:r>
              <w:rPr>
                <w:rFonts w:ascii="Arial" w:hAnsi="Arial" w:cs="Arial"/>
                <w:b/>
                <w:sz w:val="20"/>
              </w:rPr>
              <w:t xml:space="preserve"> </w:t>
            </w:r>
          </w:p>
        </w:tc>
        <w:tc>
          <w:tcPr>
            <w:tcW w:w="3112" w:type="dxa"/>
            <w:shd w:val="clear" w:color="auto" w:fill="auto"/>
          </w:tcPr>
          <w:p w14:paraId="06FA2554" w14:textId="5156C316" w:rsidR="00C250A9" w:rsidRPr="008D4975" w:rsidRDefault="00C250A9" w:rsidP="00C250A9">
            <w:pPr>
              <w:pStyle w:val="BodySingle"/>
              <w:spacing w:after="0"/>
              <w:rPr>
                <w:rFonts w:ascii="Arial" w:hAnsi="Arial" w:cs="Arial"/>
                <w:b/>
                <w:sz w:val="20"/>
              </w:rPr>
            </w:pPr>
          </w:p>
        </w:tc>
      </w:tr>
      <w:tr w:rsidR="00C250A9" w:rsidRPr="008D4975" w14:paraId="052BFA7A" w14:textId="77777777" w:rsidTr="005D325D">
        <w:trPr>
          <w:trHeight w:val="260"/>
        </w:trPr>
        <w:tc>
          <w:tcPr>
            <w:tcW w:w="3126" w:type="dxa"/>
            <w:shd w:val="clear" w:color="auto" w:fill="auto"/>
          </w:tcPr>
          <w:p w14:paraId="793519D1" w14:textId="050781EF" w:rsidR="00C250A9" w:rsidRPr="008D4975" w:rsidRDefault="00C250A9" w:rsidP="00C250A9">
            <w:pPr>
              <w:pStyle w:val="BodySingle"/>
              <w:spacing w:after="0"/>
              <w:rPr>
                <w:rFonts w:ascii="Arial" w:hAnsi="Arial" w:cs="Arial"/>
                <w:sz w:val="20"/>
              </w:rPr>
            </w:pPr>
            <w:r w:rsidRPr="008D4975">
              <w:rPr>
                <w:rFonts w:ascii="Arial" w:hAnsi="Arial" w:cs="Arial"/>
                <w:sz w:val="20"/>
              </w:rPr>
              <w:t xml:space="preserve">District 3 </w:t>
            </w:r>
            <w:r>
              <w:rPr>
                <w:rFonts w:ascii="Arial" w:hAnsi="Arial" w:cs="Arial"/>
                <w:sz w:val="20"/>
              </w:rPr>
              <w:t>Brian Walsh</w:t>
            </w:r>
          </w:p>
        </w:tc>
        <w:tc>
          <w:tcPr>
            <w:tcW w:w="3112" w:type="dxa"/>
            <w:shd w:val="clear" w:color="auto" w:fill="auto"/>
          </w:tcPr>
          <w:p w14:paraId="052C7239" w14:textId="128AC5AC" w:rsidR="00C250A9" w:rsidRPr="008D4975" w:rsidRDefault="00C250A9" w:rsidP="00C250A9">
            <w:pPr>
              <w:pStyle w:val="BodySingle"/>
              <w:spacing w:after="0"/>
              <w:rPr>
                <w:rFonts w:ascii="Arial" w:hAnsi="Arial" w:cs="Arial"/>
                <w:sz w:val="20"/>
              </w:rPr>
            </w:pPr>
          </w:p>
        </w:tc>
        <w:tc>
          <w:tcPr>
            <w:tcW w:w="3112" w:type="dxa"/>
            <w:shd w:val="clear" w:color="auto" w:fill="auto"/>
          </w:tcPr>
          <w:p w14:paraId="15269B99" w14:textId="70CE0C3B" w:rsidR="00C250A9" w:rsidRPr="008D4975" w:rsidRDefault="001121B1" w:rsidP="00C250A9">
            <w:pPr>
              <w:pStyle w:val="BodySingle"/>
              <w:spacing w:after="0"/>
              <w:rPr>
                <w:rFonts w:ascii="Arial" w:hAnsi="Arial" w:cs="Arial"/>
                <w:sz w:val="20"/>
              </w:rPr>
            </w:pPr>
            <w:r>
              <w:rPr>
                <w:rFonts w:ascii="Arial" w:hAnsi="Arial" w:cs="Arial"/>
                <w:b/>
                <w:sz w:val="20"/>
              </w:rPr>
              <w:t>X</w:t>
            </w:r>
          </w:p>
        </w:tc>
      </w:tr>
      <w:tr w:rsidR="005D325D" w:rsidRPr="008D4975" w14:paraId="117E5B3E" w14:textId="77777777" w:rsidTr="000A1484">
        <w:tc>
          <w:tcPr>
            <w:tcW w:w="3126" w:type="dxa"/>
            <w:shd w:val="clear" w:color="auto" w:fill="auto"/>
          </w:tcPr>
          <w:p w14:paraId="0334CF26" w14:textId="3B317FD0" w:rsidR="005D325D" w:rsidRPr="008D4975" w:rsidRDefault="005D325D" w:rsidP="005D325D">
            <w:pPr>
              <w:pStyle w:val="BodySingle"/>
              <w:spacing w:after="0"/>
              <w:rPr>
                <w:rFonts w:ascii="Arial" w:hAnsi="Arial" w:cs="Arial"/>
                <w:sz w:val="20"/>
              </w:rPr>
            </w:pPr>
            <w:r w:rsidRPr="008D4975">
              <w:rPr>
                <w:rFonts w:ascii="Arial" w:hAnsi="Arial" w:cs="Arial"/>
                <w:sz w:val="20"/>
              </w:rPr>
              <w:t xml:space="preserve">District 4 </w:t>
            </w:r>
            <w:r>
              <w:rPr>
                <w:rFonts w:ascii="Arial" w:hAnsi="Arial" w:cs="Arial"/>
                <w:sz w:val="20"/>
              </w:rPr>
              <w:t>Ben Sullivan</w:t>
            </w:r>
          </w:p>
        </w:tc>
        <w:tc>
          <w:tcPr>
            <w:tcW w:w="3112" w:type="dxa"/>
            <w:shd w:val="clear" w:color="auto" w:fill="auto"/>
          </w:tcPr>
          <w:p w14:paraId="1BFB9A75" w14:textId="41162CD0" w:rsidR="005D325D" w:rsidRPr="003F0C6B" w:rsidRDefault="005D325D" w:rsidP="005D325D">
            <w:pPr>
              <w:pStyle w:val="BodySingle"/>
              <w:spacing w:after="0"/>
              <w:rPr>
                <w:rFonts w:ascii="Arial" w:hAnsi="Arial" w:cs="Arial"/>
                <w:b/>
                <w:bCs/>
                <w:sz w:val="20"/>
              </w:rPr>
            </w:pPr>
          </w:p>
        </w:tc>
        <w:tc>
          <w:tcPr>
            <w:tcW w:w="3112" w:type="dxa"/>
            <w:shd w:val="clear" w:color="auto" w:fill="auto"/>
          </w:tcPr>
          <w:p w14:paraId="1E613015" w14:textId="664502C6" w:rsidR="005D325D" w:rsidRPr="008D4975" w:rsidRDefault="005D325D" w:rsidP="005D325D">
            <w:pPr>
              <w:pStyle w:val="BodySingle"/>
              <w:spacing w:after="0"/>
              <w:rPr>
                <w:rFonts w:ascii="Arial" w:hAnsi="Arial" w:cs="Arial"/>
                <w:sz w:val="20"/>
              </w:rPr>
            </w:pPr>
            <w:r w:rsidRPr="003F0C6B">
              <w:rPr>
                <w:rFonts w:ascii="Arial" w:hAnsi="Arial" w:cs="Arial"/>
                <w:b/>
                <w:bCs/>
                <w:sz w:val="20"/>
              </w:rPr>
              <w:t>X</w:t>
            </w:r>
          </w:p>
        </w:tc>
      </w:tr>
      <w:tr w:rsidR="005D325D" w:rsidRPr="008D4975" w14:paraId="34C3720A" w14:textId="77777777" w:rsidTr="001D1C30">
        <w:trPr>
          <w:trHeight w:val="70"/>
        </w:trPr>
        <w:tc>
          <w:tcPr>
            <w:tcW w:w="3126" w:type="dxa"/>
            <w:shd w:val="clear" w:color="auto" w:fill="auto"/>
          </w:tcPr>
          <w:p w14:paraId="377F032F" w14:textId="77777777" w:rsidR="005D325D" w:rsidRPr="008D4975" w:rsidRDefault="005D325D" w:rsidP="005D325D">
            <w:pPr>
              <w:pStyle w:val="BodySingle"/>
              <w:spacing w:after="0"/>
              <w:rPr>
                <w:rFonts w:ascii="Arial" w:hAnsi="Arial" w:cs="Arial"/>
                <w:sz w:val="20"/>
              </w:rPr>
            </w:pPr>
            <w:r w:rsidRPr="008D4975">
              <w:rPr>
                <w:rFonts w:ascii="Arial" w:hAnsi="Arial" w:cs="Arial"/>
                <w:sz w:val="20"/>
              </w:rPr>
              <w:t xml:space="preserve">District 5 </w:t>
            </w:r>
            <w:r>
              <w:rPr>
                <w:rFonts w:ascii="Arial" w:hAnsi="Arial" w:cs="Arial"/>
                <w:sz w:val="20"/>
              </w:rPr>
              <w:t>David Ramey, DVM</w:t>
            </w:r>
          </w:p>
        </w:tc>
        <w:tc>
          <w:tcPr>
            <w:tcW w:w="3112" w:type="dxa"/>
            <w:shd w:val="clear" w:color="auto" w:fill="auto"/>
          </w:tcPr>
          <w:p w14:paraId="1EA9FB9E" w14:textId="5B3A3C22" w:rsidR="005D325D" w:rsidRPr="008D4975" w:rsidRDefault="005D325D" w:rsidP="005D325D">
            <w:pPr>
              <w:pStyle w:val="BodySingle"/>
              <w:spacing w:after="0"/>
              <w:rPr>
                <w:rFonts w:ascii="Arial" w:hAnsi="Arial" w:cs="Arial"/>
                <w:b/>
                <w:sz w:val="20"/>
              </w:rPr>
            </w:pPr>
          </w:p>
        </w:tc>
        <w:tc>
          <w:tcPr>
            <w:tcW w:w="3112" w:type="dxa"/>
            <w:shd w:val="clear" w:color="auto" w:fill="auto"/>
          </w:tcPr>
          <w:p w14:paraId="7A269232" w14:textId="6421BB1E" w:rsidR="005D325D" w:rsidRPr="008D4975" w:rsidRDefault="005D325D" w:rsidP="005D325D">
            <w:pPr>
              <w:pStyle w:val="BodySingle"/>
              <w:spacing w:after="0"/>
              <w:rPr>
                <w:rFonts w:ascii="Arial" w:hAnsi="Arial" w:cs="Arial"/>
                <w:sz w:val="20"/>
              </w:rPr>
            </w:pPr>
            <w:r>
              <w:rPr>
                <w:rFonts w:ascii="Arial" w:hAnsi="Arial" w:cs="Arial"/>
                <w:b/>
                <w:sz w:val="20"/>
              </w:rPr>
              <w:t>X</w:t>
            </w:r>
          </w:p>
        </w:tc>
      </w:tr>
      <w:tr w:rsidR="005D325D" w:rsidRPr="008D4975" w14:paraId="36A611AF" w14:textId="77777777" w:rsidTr="00C7502E">
        <w:trPr>
          <w:trHeight w:val="170"/>
        </w:trPr>
        <w:tc>
          <w:tcPr>
            <w:tcW w:w="3126" w:type="dxa"/>
            <w:shd w:val="clear" w:color="auto" w:fill="auto"/>
          </w:tcPr>
          <w:p w14:paraId="48FAB66F" w14:textId="77777777" w:rsidR="005D325D" w:rsidRPr="008D4975" w:rsidRDefault="005D325D" w:rsidP="005D325D">
            <w:pPr>
              <w:pStyle w:val="BodySingle"/>
              <w:spacing w:after="0"/>
              <w:rPr>
                <w:rFonts w:ascii="Arial" w:hAnsi="Arial" w:cs="Arial"/>
                <w:sz w:val="20"/>
              </w:rPr>
            </w:pPr>
            <w:r w:rsidRPr="008D4975">
              <w:rPr>
                <w:rFonts w:ascii="Arial" w:hAnsi="Arial" w:cs="Arial"/>
                <w:sz w:val="20"/>
              </w:rPr>
              <w:t>District 6 Mary Benson</w:t>
            </w:r>
          </w:p>
        </w:tc>
        <w:tc>
          <w:tcPr>
            <w:tcW w:w="3112" w:type="dxa"/>
            <w:shd w:val="clear" w:color="auto" w:fill="auto"/>
          </w:tcPr>
          <w:p w14:paraId="5535A121" w14:textId="2F3BE69D" w:rsidR="005D325D" w:rsidRPr="00DF01B7" w:rsidRDefault="005D325D" w:rsidP="005D325D">
            <w:pPr>
              <w:pStyle w:val="BodySingle"/>
              <w:spacing w:after="0"/>
              <w:rPr>
                <w:rFonts w:ascii="Arial" w:hAnsi="Arial" w:cs="Arial"/>
                <w:b/>
                <w:bCs/>
                <w:sz w:val="20"/>
              </w:rPr>
            </w:pPr>
            <w:r w:rsidRPr="00DF01B7">
              <w:rPr>
                <w:rFonts w:ascii="Arial" w:hAnsi="Arial" w:cs="Arial"/>
                <w:b/>
                <w:bCs/>
                <w:sz w:val="20"/>
              </w:rPr>
              <w:t>X</w:t>
            </w:r>
          </w:p>
        </w:tc>
        <w:tc>
          <w:tcPr>
            <w:tcW w:w="3112" w:type="dxa"/>
            <w:shd w:val="clear" w:color="auto" w:fill="auto"/>
          </w:tcPr>
          <w:p w14:paraId="057362E8" w14:textId="517FCF2E" w:rsidR="005D325D" w:rsidRPr="008D4975" w:rsidRDefault="005D325D" w:rsidP="005D325D">
            <w:pPr>
              <w:pStyle w:val="BodySingle"/>
              <w:spacing w:after="0"/>
              <w:rPr>
                <w:rFonts w:ascii="Arial" w:hAnsi="Arial" w:cs="Arial"/>
                <w:sz w:val="20"/>
              </w:rPr>
            </w:pPr>
          </w:p>
        </w:tc>
      </w:tr>
      <w:tr w:rsidR="005D325D" w:rsidRPr="008D4975" w14:paraId="51AD04C9" w14:textId="77777777" w:rsidTr="00AB0DC4">
        <w:trPr>
          <w:trHeight w:val="143"/>
        </w:trPr>
        <w:tc>
          <w:tcPr>
            <w:tcW w:w="3126" w:type="dxa"/>
            <w:shd w:val="clear" w:color="auto" w:fill="auto"/>
          </w:tcPr>
          <w:p w14:paraId="1C013148" w14:textId="42158E87" w:rsidR="005D325D" w:rsidRPr="008D4975" w:rsidRDefault="005D325D" w:rsidP="005D325D">
            <w:pPr>
              <w:pStyle w:val="BodySingle"/>
              <w:spacing w:after="0"/>
              <w:rPr>
                <w:rFonts w:ascii="Arial" w:hAnsi="Arial" w:cs="Arial"/>
                <w:sz w:val="20"/>
              </w:rPr>
            </w:pPr>
            <w:r w:rsidRPr="008D4975">
              <w:rPr>
                <w:rFonts w:ascii="Arial" w:hAnsi="Arial" w:cs="Arial"/>
                <w:sz w:val="20"/>
              </w:rPr>
              <w:t xml:space="preserve">District 7 </w:t>
            </w:r>
            <w:r>
              <w:rPr>
                <w:rFonts w:ascii="Arial" w:hAnsi="Arial" w:cs="Arial"/>
                <w:sz w:val="20"/>
              </w:rPr>
              <w:t>Geronimo Bugarin</w:t>
            </w:r>
          </w:p>
        </w:tc>
        <w:tc>
          <w:tcPr>
            <w:tcW w:w="3112" w:type="dxa"/>
            <w:shd w:val="clear" w:color="auto" w:fill="auto"/>
          </w:tcPr>
          <w:p w14:paraId="74CC4E4D" w14:textId="22ADDDF7" w:rsidR="005D325D" w:rsidRPr="008D4975" w:rsidRDefault="005D325D" w:rsidP="005D325D">
            <w:pPr>
              <w:pStyle w:val="BodySingle"/>
              <w:spacing w:after="0"/>
              <w:rPr>
                <w:rFonts w:ascii="Arial" w:hAnsi="Arial" w:cs="Arial"/>
                <w:b/>
                <w:sz w:val="20"/>
              </w:rPr>
            </w:pPr>
          </w:p>
        </w:tc>
        <w:tc>
          <w:tcPr>
            <w:tcW w:w="3112" w:type="dxa"/>
            <w:shd w:val="clear" w:color="auto" w:fill="auto"/>
          </w:tcPr>
          <w:p w14:paraId="5CE4D42F" w14:textId="03290BF9" w:rsidR="005D325D" w:rsidRPr="008D4975" w:rsidRDefault="005D325D" w:rsidP="005D325D">
            <w:pPr>
              <w:pStyle w:val="BodySingle"/>
              <w:spacing w:after="0"/>
              <w:rPr>
                <w:rFonts w:ascii="Arial" w:hAnsi="Arial" w:cs="Arial"/>
                <w:sz w:val="20"/>
              </w:rPr>
            </w:pPr>
            <w:r>
              <w:rPr>
                <w:rFonts w:ascii="Arial" w:hAnsi="Arial" w:cs="Arial"/>
                <w:b/>
                <w:sz w:val="20"/>
              </w:rPr>
              <w:t>X</w:t>
            </w:r>
          </w:p>
        </w:tc>
      </w:tr>
      <w:tr w:rsidR="005D325D" w:rsidRPr="008D4975" w14:paraId="043070E1" w14:textId="77777777" w:rsidTr="000A1484">
        <w:tc>
          <w:tcPr>
            <w:tcW w:w="3126" w:type="dxa"/>
            <w:shd w:val="clear" w:color="auto" w:fill="auto"/>
          </w:tcPr>
          <w:p w14:paraId="759D7A91" w14:textId="4B6633A9" w:rsidR="005D325D" w:rsidRPr="008D4975" w:rsidRDefault="005D325D" w:rsidP="005D325D">
            <w:pPr>
              <w:pStyle w:val="BodySingle"/>
              <w:spacing w:after="0"/>
              <w:rPr>
                <w:rFonts w:ascii="Arial" w:hAnsi="Arial" w:cs="Arial"/>
                <w:sz w:val="20"/>
              </w:rPr>
            </w:pPr>
            <w:r w:rsidRPr="008D4975">
              <w:rPr>
                <w:rFonts w:ascii="Arial" w:hAnsi="Arial" w:cs="Arial"/>
                <w:sz w:val="20"/>
              </w:rPr>
              <w:t>District 8  Kevin Atkins</w:t>
            </w:r>
            <w:r>
              <w:rPr>
                <w:rFonts w:ascii="Arial" w:hAnsi="Arial" w:cs="Arial"/>
                <w:sz w:val="20"/>
              </w:rPr>
              <w:t xml:space="preserve"> </w:t>
            </w:r>
          </w:p>
        </w:tc>
        <w:tc>
          <w:tcPr>
            <w:tcW w:w="3112" w:type="dxa"/>
            <w:shd w:val="clear" w:color="auto" w:fill="auto"/>
          </w:tcPr>
          <w:p w14:paraId="35740DEE" w14:textId="4DA84BD2" w:rsidR="005D325D" w:rsidRPr="008D4975" w:rsidRDefault="005D325D" w:rsidP="005D325D">
            <w:pPr>
              <w:pStyle w:val="BodySingle"/>
              <w:spacing w:after="0"/>
              <w:rPr>
                <w:rFonts w:ascii="Arial" w:hAnsi="Arial" w:cs="Arial"/>
                <w:sz w:val="20"/>
              </w:rPr>
            </w:pPr>
          </w:p>
        </w:tc>
        <w:tc>
          <w:tcPr>
            <w:tcW w:w="3112" w:type="dxa"/>
            <w:shd w:val="clear" w:color="auto" w:fill="auto"/>
          </w:tcPr>
          <w:p w14:paraId="404723AD" w14:textId="5AC27A46" w:rsidR="005D325D" w:rsidRPr="008D4975" w:rsidRDefault="005D325D" w:rsidP="005D325D">
            <w:pPr>
              <w:pStyle w:val="BodySingle"/>
              <w:spacing w:after="0"/>
              <w:rPr>
                <w:rFonts w:ascii="Arial" w:hAnsi="Arial" w:cs="Arial"/>
                <w:sz w:val="20"/>
              </w:rPr>
            </w:pPr>
            <w:r>
              <w:rPr>
                <w:rFonts w:ascii="Arial" w:hAnsi="Arial" w:cs="Arial"/>
                <w:b/>
                <w:sz w:val="20"/>
              </w:rPr>
              <w:t>X</w:t>
            </w:r>
          </w:p>
        </w:tc>
      </w:tr>
      <w:tr w:rsidR="005D325D" w:rsidRPr="008D4975" w14:paraId="2F0CDF5D" w14:textId="77777777" w:rsidTr="000A1484">
        <w:tc>
          <w:tcPr>
            <w:tcW w:w="3126" w:type="dxa"/>
            <w:shd w:val="clear" w:color="auto" w:fill="auto"/>
          </w:tcPr>
          <w:p w14:paraId="516710B9" w14:textId="77777777" w:rsidR="005D325D" w:rsidRPr="008D4975" w:rsidRDefault="005D325D" w:rsidP="005D325D">
            <w:pPr>
              <w:pStyle w:val="BodySingle"/>
              <w:spacing w:after="0"/>
              <w:rPr>
                <w:rFonts w:ascii="Arial" w:hAnsi="Arial" w:cs="Arial"/>
                <w:sz w:val="20"/>
              </w:rPr>
            </w:pPr>
            <w:r w:rsidRPr="008D4975">
              <w:rPr>
                <w:rFonts w:ascii="Arial" w:hAnsi="Arial" w:cs="Arial"/>
                <w:sz w:val="20"/>
              </w:rPr>
              <w:t xml:space="preserve">District 9 </w:t>
            </w:r>
            <w:r>
              <w:rPr>
                <w:rFonts w:ascii="Arial" w:hAnsi="Arial" w:cs="Arial"/>
                <w:sz w:val="20"/>
              </w:rPr>
              <w:t>Vacant</w:t>
            </w:r>
          </w:p>
        </w:tc>
        <w:tc>
          <w:tcPr>
            <w:tcW w:w="3112" w:type="dxa"/>
            <w:shd w:val="clear" w:color="auto" w:fill="auto"/>
          </w:tcPr>
          <w:p w14:paraId="79F970C1" w14:textId="77777777" w:rsidR="005D325D" w:rsidRPr="008D4975" w:rsidRDefault="005D325D" w:rsidP="005D325D">
            <w:pPr>
              <w:pStyle w:val="BodySingle"/>
              <w:spacing w:after="0"/>
              <w:rPr>
                <w:rFonts w:ascii="Arial" w:hAnsi="Arial" w:cs="Arial"/>
                <w:sz w:val="20"/>
              </w:rPr>
            </w:pPr>
          </w:p>
        </w:tc>
        <w:tc>
          <w:tcPr>
            <w:tcW w:w="3112" w:type="dxa"/>
            <w:shd w:val="clear" w:color="auto" w:fill="auto"/>
          </w:tcPr>
          <w:p w14:paraId="71679D5D" w14:textId="77777777" w:rsidR="005D325D" w:rsidRPr="008D4975" w:rsidRDefault="005D325D" w:rsidP="005D325D">
            <w:pPr>
              <w:pStyle w:val="BodySingle"/>
              <w:spacing w:after="0"/>
              <w:rPr>
                <w:rFonts w:ascii="Arial" w:hAnsi="Arial" w:cs="Arial"/>
                <w:sz w:val="20"/>
              </w:rPr>
            </w:pPr>
          </w:p>
        </w:tc>
      </w:tr>
      <w:tr w:rsidR="005D325D" w:rsidRPr="008D4975" w14:paraId="3A31B8BE" w14:textId="77777777" w:rsidTr="00252351">
        <w:trPr>
          <w:trHeight w:val="287"/>
        </w:trPr>
        <w:tc>
          <w:tcPr>
            <w:tcW w:w="3126" w:type="dxa"/>
            <w:shd w:val="clear" w:color="auto" w:fill="auto"/>
          </w:tcPr>
          <w:p w14:paraId="1BE1BFE4" w14:textId="77777777" w:rsidR="005D325D" w:rsidRPr="008D4975" w:rsidRDefault="005D325D" w:rsidP="005D325D">
            <w:pPr>
              <w:pStyle w:val="BodySingle"/>
              <w:spacing w:after="0"/>
              <w:rPr>
                <w:rFonts w:ascii="Arial" w:hAnsi="Arial" w:cs="Arial"/>
                <w:sz w:val="20"/>
              </w:rPr>
            </w:pPr>
            <w:r w:rsidRPr="008D4975">
              <w:rPr>
                <w:rFonts w:ascii="Arial" w:hAnsi="Arial" w:cs="Arial"/>
                <w:sz w:val="20"/>
              </w:rPr>
              <w:t>District 10 Todd La Vergne</w:t>
            </w:r>
          </w:p>
        </w:tc>
        <w:tc>
          <w:tcPr>
            <w:tcW w:w="3112" w:type="dxa"/>
            <w:shd w:val="clear" w:color="auto" w:fill="auto"/>
          </w:tcPr>
          <w:p w14:paraId="02C08B58" w14:textId="77777777" w:rsidR="005D325D" w:rsidRDefault="005D325D" w:rsidP="005D325D">
            <w:pPr>
              <w:pStyle w:val="BodySingle"/>
              <w:spacing w:after="0"/>
              <w:rPr>
                <w:rFonts w:ascii="Arial" w:hAnsi="Arial" w:cs="Arial"/>
                <w:b/>
                <w:sz w:val="20"/>
              </w:rPr>
            </w:pPr>
            <w:r>
              <w:rPr>
                <w:rFonts w:ascii="Arial" w:hAnsi="Arial" w:cs="Arial"/>
                <w:b/>
                <w:sz w:val="20"/>
              </w:rPr>
              <w:t>x</w:t>
            </w:r>
          </w:p>
          <w:p w14:paraId="3E8B3DC8" w14:textId="77777777" w:rsidR="005D325D" w:rsidRPr="008D4975" w:rsidRDefault="005D325D" w:rsidP="005D325D">
            <w:pPr>
              <w:pStyle w:val="BodySingle"/>
              <w:spacing w:after="0"/>
              <w:rPr>
                <w:rFonts w:ascii="Arial" w:hAnsi="Arial" w:cs="Arial"/>
                <w:sz w:val="20"/>
              </w:rPr>
            </w:pPr>
          </w:p>
        </w:tc>
        <w:tc>
          <w:tcPr>
            <w:tcW w:w="3112" w:type="dxa"/>
            <w:shd w:val="clear" w:color="auto" w:fill="auto"/>
          </w:tcPr>
          <w:p w14:paraId="40A5F841" w14:textId="77777777" w:rsidR="005D325D" w:rsidRPr="008D4975" w:rsidRDefault="005D325D" w:rsidP="005D325D">
            <w:pPr>
              <w:pStyle w:val="BodySingle"/>
              <w:spacing w:after="0"/>
              <w:rPr>
                <w:rFonts w:ascii="Arial" w:hAnsi="Arial" w:cs="Arial"/>
                <w:sz w:val="20"/>
              </w:rPr>
            </w:pPr>
          </w:p>
        </w:tc>
      </w:tr>
      <w:tr w:rsidR="005D325D" w:rsidRPr="008D4975" w14:paraId="5EE48A28" w14:textId="77777777" w:rsidTr="000A1484">
        <w:trPr>
          <w:trHeight w:val="269"/>
        </w:trPr>
        <w:tc>
          <w:tcPr>
            <w:tcW w:w="3126" w:type="dxa"/>
            <w:shd w:val="clear" w:color="auto" w:fill="auto"/>
          </w:tcPr>
          <w:p w14:paraId="208936C7" w14:textId="750A53CE" w:rsidR="005D325D" w:rsidRPr="008D4975" w:rsidRDefault="005D325D" w:rsidP="005D325D">
            <w:pPr>
              <w:pStyle w:val="BodySingle"/>
              <w:spacing w:after="0"/>
              <w:rPr>
                <w:rFonts w:ascii="Arial" w:hAnsi="Arial" w:cs="Arial"/>
                <w:sz w:val="20"/>
              </w:rPr>
            </w:pPr>
            <w:r>
              <w:rPr>
                <w:rFonts w:ascii="Arial" w:hAnsi="Arial" w:cs="Arial"/>
                <w:sz w:val="20"/>
              </w:rPr>
              <w:t>D</w:t>
            </w:r>
            <w:r w:rsidRPr="008D4975">
              <w:rPr>
                <w:rFonts w:ascii="Arial" w:hAnsi="Arial" w:cs="Arial"/>
                <w:sz w:val="20"/>
              </w:rPr>
              <w:t>istrict 11 Larry Watts</w:t>
            </w:r>
          </w:p>
        </w:tc>
        <w:tc>
          <w:tcPr>
            <w:tcW w:w="3112" w:type="dxa"/>
            <w:shd w:val="clear" w:color="auto" w:fill="auto"/>
          </w:tcPr>
          <w:p w14:paraId="4B073D65" w14:textId="77777777" w:rsidR="005D325D" w:rsidRPr="008D4975" w:rsidRDefault="005D325D" w:rsidP="005D325D">
            <w:pPr>
              <w:pStyle w:val="BodySingle"/>
              <w:spacing w:after="0"/>
              <w:rPr>
                <w:rFonts w:ascii="Arial" w:hAnsi="Arial" w:cs="Arial"/>
                <w:b/>
                <w:sz w:val="20"/>
              </w:rPr>
            </w:pPr>
            <w:r>
              <w:rPr>
                <w:rFonts w:ascii="Arial" w:hAnsi="Arial" w:cs="Arial"/>
                <w:b/>
                <w:sz w:val="20"/>
              </w:rPr>
              <w:t>X</w:t>
            </w:r>
          </w:p>
        </w:tc>
        <w:tc>
          <w:tcPr>
            <w:tcW w:w="3112" w:type="dxa"/>
            <w:shd w:val="clear" w:color="auto" w:fill="auto"/>
          </w:tcPr>
          <w:p w14:paraId="6FCB2202" w14:textId="0F3B9464" w:rsidR="005D325D" w:rsidRPr="008D4975" w:rsidRDefault="005D325D" w:rsidP="005D325D">
            <w:pPr>
              <w:pStyle w:val="BodySingle"/>
              <w:spacing w:after="0"/>
              <w:rPr>
                <w:rFonts w:ascii="Arial" w:hAnsi="Arial" w:cs="Arial"/>
                <w:sz w:val="20"/>
              </w:rPr>
            </w:pPr>
          </w:p>
        </w:tc>
      </w:tr>
      <w:tr w:rsidR="005D325D" w:rsidRPr="008D4975" w14:paraId="4EF3A720" w14:textId="77777777" w:rsidTr="000A1484">
        <w:tc>
          <w:tcPr>
            <w:tcW w:w="3126" w:type="dxa"/>
            <w:shd w:val="clear" w:color="auto" w:fill="auto"/>
          </w:tcPr>
          <w:p w14:paraId="0094FBDF" w14:textId="77777777" w:rsidR="005D325D" w:rsidRPr="008D4975" w:rsidRDefault="005D325D" w:rsidP="005D325D">
            <w:pPr>
              <w:pStyle w:val="BodySingle"/>
              <w:spacing w:after="0"/>
              <w:rPr>
                <w:rFonts w:ascii="Arial" w:hAnsi="Arial" w:cs="Arial"/>
                <w:sz w:val="20"/>
              </w:rPr>
            </w:pPr>
            <w:r w:rsidRPr="008D4975">
              <w:rPr>
                <w:rFonts w:ascii="Arial" w:hAnsi="Arial" w:cs="Arial"/>
                <w:sz w:val="20"/>
              </w:rPr>
              <w:t xml:space="preserve">District 12 </w:t>
            </w:r>
            <w:r w:rsidRPr="00A9486C">
              <w:rPr>
                <w:rFonts w:ascii="Arial" w:hAnsi="Arial" w:cs="Arial"/>
                <w:sz w:val="20"/>
              </w:rPr>
              <w:t>Stacia Crane</w:t>
            </w:r>
          </w:p>
        </w:tc>
        <w:tc>
          <w:tcPr>
            <w:tcW w:w="3112" w:type="dxa"/>
            <w:shd w:val="clear" w:color="auto" w:fill="auto"/>
          </w:tcPr>
          <w:p w14:paraId="6E8F5D98" w14:textId="052246F4" w:rsidR="005D325D" w:rsidRPr="008D4975" w:rsidRDefault="005D325D" w:rsidP="005D325D">
            <w:pPr>
              <w:pStyle w:val="BodySingle"/>
              <w:spacing w:after="0"/>
              <w:rPr>
                <w:rFonts w:ascii="Arial" w:hAnsi="Arial" w:cs="Arial"/>
                <w:sz w:val="20"/>
              </w:rPr>
            </w:pPr>
          </w:p>
        </w:tc>
        <w:tc>
          <w:tcPr>
            <w:tcW w:w="3112" w:type="dxa"/>
            <w:shd w:val="clear" w:color="auto" w:fill="auto"/>
          </w:tcPr>
          <w:p w14:paraId="0D068A48" w14:textId="554EF7A6" w:rsidR="005D325D" w:rsidRPr="00C250A9" w:rsidRDefault="005D325D" w:rsidP="005D325D">
            <w:pPr>
              <w:pStyle w:val="BodySingle"/>
              <w:spacing w:after="0"/>
              <w:rPr>
                <w:rFonts w:ascii="Arial" w:hAnsi="Arial" w:cs="Arial"/>
                <w:b/>
                <w:bCs/>
                <w:sz w:val="20"/>
              </w:rPr>
            </w:pPr>
            <w:r w:rsidRPr="00C250A9">
              <w:rPr>
                <w:rFonts w:ascii="Arial" w:hAnsi="Arial" w:cs="Arial"/>
                <w:b/>
                <w:bCs/>
                <w:sz w:val="20"/>
              </w:rPr>
              <w:t>X</w:t>
            </w:r>
          </w:p>
        </w:tc>
      </w:tr>
      <w:tr w:rsidR="005D325D" w:rsidRPr="008D4975" w14:paraId="268AD0BA" w14:textId="77777777" w:rsidTr="000A1484">
        <w:tc>
          <w:tcPr>
            <w:tcW w:w="3126" w:type="dxa"/>
            <w:shd w:val="clear" w:color="auto" w:fill="auto"/>
          </w:tcPr>
          <w:p w14:paraId="745F4E97" w14:textId="77777777" w:rsidR="005D325D" w:rsidRPr="008D4975" w:rsidRDefault="005D325D" w:rsidP="005D325D">
            <w:pPr>
              <w:pStyle w:val="BodySingle"/>
              <w:spacing w:after="0"/>
              <w:rPr>
                <w:rFonts w:ascii="Arial" w:hAnsi="Arial" w:cs="Arial"/>
                <w:sz w:val="20"/>
              </w:rPr>
            </w:pPr>
            <w:r w:rsidRPr="008D4975">
              <w:rPr>
                <w:rFonts w:ascii="Arial" w:hAnsi="Arial" w:cs="Arial"/>
                <w:sz w:val="20"/>
              </w:rPr>
              <w:t>District 13 Gene Gilbert</w:t>
            </w:r>
          </w:p>
        </w:tc>
        <w:tc>
          <w:tcPr>
            <w:tcW w:w="3112" w:type="dxa"/>
            <w:shd w:val="clear" w:color="auto" w:fill="auto"/>
          </w:tcPr>
          <w:p w14:paraId="0756DA24" w14:textId="30A25C35" w:rsidR="005D325D" w:rsidRPr="008D4975" w:rsidRDefault="005D325D" w:rsidP="005D325D">
            <w:pPr>
              <w:pStyle w:val="BodySingle"/>
              <w:spacing w:after="0"/>
              <w:rPr>
                <w:rFonts w:ascii="Arial" w:hAnsi="Arial" w:cs="Arial"/>
                <w:sz w:val="20"/>
              </w:rPr>
            </w:pPr>
            <w:r>
              <w:rPr>
                <w:rFonts w:ascii="Arial" w:hAnsi="Arial" w:cs="Arial"/>
                <w:b/>
                <w:sz w:val="20"/>
              </w:rPr>
              <w:t>X</w:t>
            </w:r>
          </w:p>
        </w:tc>
        <w:tc>
          <w:tcPr>
            <w:tcW w:w="3112" w:type="dxa"/>
            <w:shd w:val="clear" w:color="auto" w:fill="auto"/>
          </w:tcPr>
          <w:p w14:paraId="29FB3E1E" w14:textId="0B96BB76" w:rsidR="005D325D" w:rsidRPr="008D4975" w:rsidRDefault="005D325D" w:rsidP="005D325D">
            <w:pPr>
              <w:pStyle w:val="BodySingle"/>
              <w:spacing w:after="0"/>
              <w:rPr>
                <w:rFonts w:ascii="Arial" w:hAnsi="Arial" w:cs="Arial"/>
                <w:sz w:val="20"/>
              </w:rPr>
            </w:pPr>
          </w:p>
        </w:tc>
      </w:tr>
      <w:tr w:rsidR="005D325D" w:rsidRPr="008D4975" w14:paraId="0DF4E013" w14:textId="77777777" w:rsidTr="000A1484">
        <w:tc>
          <w:tcPr>
            <w:tcW w:w="3126" w:type="dxa"/>
            <w:shd w:val="clear" w:color="auto" w:fill="auto"/>
          </w:tcPr>
          <w:p w14:paraId="36764284" w14:textId="77777777" w:rsidR="005D325D" w:rsidRPr="008D4975" w:rsidRDefault="005D325D" w:rsidP="005D325D">
            <w:pPr>
              <w:pStyle w:val="BodySingle"/>
              <w:spacing w:after="0"/>
              <w:rPr>
                <w:rFonts w:ascii="Arial" w:hAnsi="Arial" w:cs="Arial"/>
                <w:sz w:val="20"/>
              </w:rPr>
            </w:pPr>
            <w:r w:rsidRPr="008D4975">
              <w:rPr>
                <w:rFonts w:ascii="Arial" w:hAnsi="Arial" w:cs="Arial"/>
                <w:sz w:val="20"/>
              </w:rPr>
              <w:t>District 14</w:t>
            </w:r>
            <w:r>
              <w:rPr>
                <w:rFonts w:ascii="Arial" w:hAnsi="Arial" w:cs="Arial"/>
                <w:sz w:val="20"/>
              </w:rPr>
              <w:t xml:space="preserve"> </w:t>
            </w:r>
            <w:r w:rsidRPr="008D4975">
              <w:rPr>
                <w:rFonts w:ascii="Arial" w:hAnsi="Arial" w:cs="Arial"/>
                <w:sz w:val="20"/>
              </w:rPr>
              <w:t>Vacan</w:t>
            </w:r>
            <w:r>
              <w:rPr>
                <w:rFonts w:ascii="Arial" w:hAnsi="Arial" w:cs="Arial"/>
                <w:sz w:val="20"/>
              </w:rPr>
              <w:t>t</w:t>
            </w:r>
          </w:p>
        </w:tc>
        <w:tc>
          <w:tcPr>
            <w:tcW w:w="3112" w:type="dxa"/>
            <w:shd w:val="clear" w:color="auto" w:fill="auto"/>
          </w:tcPr>
          <w:p w14:paraId="71E29EB6" w14:textId="77777777" w:rsidR="005D325D" w:rsidRPr="008D4975" w:rsidRDefault="005D325D" w:rsidP="005D325D">
            <w:pPr>
              <w:pStyle w:val="BodySingle"/>
              <w:spacing w:after="0"/>
              <w:rPr>
                <w:rFonts w:ascii="Arial" w:hAnsi="Arial" w:cs="Arial"/>
                <w:sz w:val="20"/>
              </w:rPr>
            </w:pPr>
          </w:p>
        </w:tc>
        <w:tc>
          <w:tcPr>
            <w:tcW w:w="3112" w:type="dxa"/>
            <w:shd w:val="clear" w:color="auto" w:fill="auto"/>
          </w:tcPr>
          <w:p w14:paraId="1DEFA760" w14:textId="77777777" w:rsidR="005D325D" w:rsidRPr="008D4975" w:rsidRDefault="005D325D" w:rsidP="005D325D">
            <w:pPr>
              <w:pStyle w:val="BodySingle"/>
              <w:spacing w:after="0"/>
              <w:rPr>
                <w:rFonts w:ascii="Arial" w:hAnsi="Arial" w:cs="Arial"/>
                <w:sz w:val="20"/>
              </w:rPr>
            </w:pPr>
          </w:p>
        </w:tc>
      </w:tr>
      <w:tr w:rsidR="005D325D" w:rsidRPr="008D4975" w14:paraId="64CA4C76" w14:textId="77777777" w:rsidTr="00E8595E">
        <w:trPr>
          <w:trHeight w:val="70"/>
        </w:trPr>
        <w:tc>
          <w:tcPr>
            <w:tcW w:w="3126" w:type="dxa"/>
            <w:shd w:val="clear" w:color="auto" w:fill="auto"/>
          </w:tcPr>
          <w:p w14:paraId="0644F659" w14:textId="77777777" w:rsidR="005D325D" w:rsidRPr="008D4975" w:rsidRDefault="005D325D" w:rsidP="005D325D">
            <w:pPr>
              <w:pStyle w:val="BodySingle"/>
              <w:spacing w:after="0"/>
              <w:rPr>
                <w:rFonts w:ascii="Arial" w:hAnsi="Arial" w:cs="Arial"/>
                <w:sz w:val="20"/>
              </w:rPr>
            </w:pPr>
            <w:r w:rsidRPr="008D4975">
              <w:rPr>
                <w:rFonts w:ascii="Arial" w:hAnsi="Arial" w:cs="Arial"/>
                <w:sz w:val="20"/>
              </w:rPr>
              <w:t xml:space="preserve">District 15 </w:t>
            </w:r>
            <w:r>
              <w:rPr>
                <w:rFonts w:ascii="Arial" w:hAnsi="Arial" w:cs="Arial"/>
                <w:sz w:val="20"/>
              </w:rPr>
              <w:t>Sabrina Silver</w:t>
            </w:r>
          </w:p>
        </w:tc>
        <w:tc>
          <w:tcPr>
            <w:tcW w:w="3112" w:type="dxa"/>
            <w:shd w:val="clear" w:color="auto" w:fill="auto"/>
          </w:tcPr>
          <w:p w14:paraId="1EAB65B6" w14:textId="77777777" w:rsidR="005D325D" w:rsidRPr="00C479D5" w:rsidRDefault="005D325D" w:rsidP="005D325D">
            <w:pPr>
              <w:pStyle w:val="BodySingle"/>
              <w:spacing w:after="0"/>
              <w:rPr>
                <w:rFonts w:ascii="Arial" w:hAnsi="Arial" w:cs="Arial"/>
                <w:b/>
                <w:sz w:val="20"/>
              </w:rPr>
            </w:pPr>
            <w:r w:rsidRPr="00C479D5">
              <w:rPr>
                <w:rFonts w:ascii="Arial" w:hAnsi="Arial" w:cs="Arial"/>
                <w:b/>
                <w:sz w:val="20"/>
              </w:rPr>
              <w:t>X</w:t>
            </w:r>
          </w:p>
        </w:tc>
        <w:tc>
          <w:tcPr>
            <w:tcW w:w="3112" w:type="dxa"/>
            <w:shd w:val="clear" w:color="auto" w:fill="auto"/>
          </w:tcPr>
          <w:p w14:paraId="3069C57E" w14:textId="77777777" w:rsidR="005D325D" w:rsidRPr="008D4975" w:rsidRDefault="005D325D" w:rsidP="005D325D">
            <w:pPr>
              <w:pStyle w:val="BodySingle"/>
              <w:spacing w:after="0"/>
              <w:rPr>
                <w:rFonts w:ascii="Arial" w:hAnsi="Arial" w:cs="Arial"/>
                <w:sz w:val="20"/>
              </w:rPr>
            </w:pPr>
          </w:p>
        </w:tc>
      </w:tr>
      <w:tr w:rsidR="005D325D" w:rsidRPr="008D4975" w14:paraId="5B2E5722" w14:textId="77777777" w:rsidTr="000A1484">
        <w:tc>
          <w:tcPr>
            <w:tcW w:w="3126" w:type="dxa"/>
            <w:shd w:val="clear" w:color="auto" w:fill="auto"/>
          </w:tcPr>
          <w:p w14:paraId="1B703CDF" w14:textId="77777777" w:rsidR="005D325D" w:rsidRDefault="005D325D" w:rsidP="005D325D">
            <w:pPr>
              <w:pStyle w:val="BodySingle"/>
              <w:spacing w:after="0"/>
              <w:rPr>
                <w:rFonts w:ascii="Arial" w:hAnsi="Arial" w:cs="Arial"/>
                <w:sz w:val="20"/>
              </w:rPr>
            </w:pPr>
            <w:r>
              <w:rPr>
                <w:rFonts w:ascii="Arial" w:hAnsi="Arial" w:cs="Arial"/>
                <w:sz w:val="20"/>
              </w:rPr>
              <w:t>Dept. of Recreation &amp; Parks</w:t>
            </w:r>
          </w:p>
          <w:p w14:paraId="3FE434F7" w14:textId="4BD0FDCE" w:rsidR="005D325D" w:rsidRPr="008D4975" w:rsidRDefault="005D325D" w:rsidP="005D325D">
            <w:pPr>
              <w:pStyle w:val="BodySingle"/>
              <w:spacing w:after="0"/>
              <w:rPr>
                <w:rFonts w:ascii="Arial" w:hAnsi="Arial" w:cs="Arial"/>
                <w:sz w:val="20"/>
              </w:rPr>
            </w:pPr>
            <w:r>
              <w:rPr>
                <w:rFonts w:ascii="Arial" w:hAnsi="Arial" w:cs="Arial"/>
                <w:sz w:val="20"/>
              </w:rPr>
              <w:t>Joe Salaices</w:t>
            </w:r>
          </w:p>
        </w:tc>
        <w:tc>
          <w:tcPr>
            <w:tcW w:w="3112" w:type="dxa"/>
            <w:shd w:val="clear" w:color="auto" w:fill="auto"/>
          </w:tcPr>
          <w:p w14:paraId="30D0C95D" w14:textId="01F61C19" w:rsidR="005D325D" w:rsidRPr="00677BAD" w:rsidRDefault="005D325D" w:rsidP="005D325D">
            <w:pPr>
              <w:pStyle w:val="BodySingle"/>
              <w:spacing w:after="0"/>
              <w:rPr>
                <w:rFonts w:ascii="Arial" w:hAnsi="Arial" w:cs="Arial"/>
                <w:b/>
                <w:bCs/>
                <w:sz w:val="20"/>
              </w:rPr>
            </w:pPr>
            <w:r w:rsidRPr="00677BAD">
              <w:rPr>
                <w:rFonts w:ascii="Arial" w:hAnsi="Arial" w:cs="Arial"/>
                <w:b/>
                <w:bCs/>
                <w:sz w:val="20"/>
              </w:rPr>
              <w:t>X</w:t>
            </w:r>
          </w:p>
        </w:tc>
        <w:tc>
          <w:tcPr>
            <w:tcW w:w="3112" w:type="dxa"/>
            <w:shd w:val="clear" w:color="auto" w:fill="auto"/>
          </w:tcPr>
          <w:p w14:paraId="54C9C243" w14:textId="443A0C49" w:rsidR="005D325D" w:rsidRPr="008D4975" w:rsidRDefault="005D325D" w:rsidP="005D325D">
            <w:pPr>
              <w:pStyle w:val="BodySingle"/>
              <w:spacing w:after="0"/>
              <w:rPr>
                <w:rFonts w:ascii="Arial" w:hAnsi="Arial" w:cs="Arial"/>
                <w:sz w:val="20"/>
              </w:rPr>
            </w:pPr>
          </w:p>
        </w:tc>
      </w:tr>
    </w:tbl>
    <w:p w14:paraId="1BD1A88B" w14:textId="77777777" w:rsidR="005E5265" w:rsidRDefault="005E5265" w:rsidP="00511891">
      <w:pPr>
        <w:pStyle w:val="FreeForm"/>
        <w:rPr>
          <w:rFonts w:ascii="Arial" w:hAnsi="Arial"/>
          <w:color w:val="010101"/>
          <w:sz w:val="22"/>
          <w:szCs w:val="22"/>
          <w:u w:color="010101"/>
          <w:lang w:val="pt-PT"/>
        </w:rPr>
      </w:pPr>
    </w:p>
    <w:p w14:paraId="2A1214CF" w14:textId="05A3EF5A" w:rsidR="00C05997" w:rsidRDefault="00D46A4D" w:rsidP="00D41293">
      <w:pPr>
        <w:pStyle w:val="FreeForm"/>
        <w:rPr>
          <w:rFonts w:ascii="Arial" w:hAnsi="Arial"/>
          <w:bCs/>
          <w:color w:val="010101"/>
          <w:sz w:val="22"/>
          <w:szCs w:val="22"/>
          <w:u w:color="010101"/>
        </w:rPr>
      </w:pPr>
      <w:r>
        <w:rPr>
          <w:rFonts w:ascii="Arial" w:hAnsi="Arial"/>
          <w:b/>
          <w:color w:val="010101"/>
          <w:sz w:val="22"/>
          <w:szCs w:val="22"/>
          <w:u w:color="010101"/>
        </w:rPr>
        <w:t xml:space="preserve">Item 1. </w:t>
      </w:r>
      <w:r w:rsidR="00D41293">
        <w:rPr>
          <w:rFonts w:ascii="Arial" w:hAnsi="Arial"/>
          <w:b/>
          <w:color w:val="010101"/>
          <w:sz w:val="22"/>
          <w:szCs w:val="22"/>
          <w:u w:color="010101"/>
        </w:rPr>
        <w:t xml:space="preserve">Call to Order and Roll Call.  </w:t>
      </w:r>
      <w:r>
        <w:rPr>
          <w:rFonts w:ascii="Arial" w:hAnsi="Arial"/>
          <w:color w:val="010101"/>
          <w:sz w:val="22"/>
          <w:szCs w:val="22"/>
          <w:u w:color="010101"/>
        </w:rPr>
        <w:t xml:space="preserve">Member Benson as Chair </w:t>
      </w:r>
      <w:r w:rsidR="00D41293">
        <w:rPr>
          <w:rFonts w:ascii="Arial" w:hAnsi="Arial"/>
          <w:bCs/>
          <w:color w:val="010101"/>
          <w:sz w:val="22"/>
          <w:szCs w:val="22"/>
          <w:u w:color="010101"/>
        </w:rPr>
        <w:t xml:space="preserve">called the formal meeting to order </w:t>
      </w:r>
      <w:r w:rsidR="00C250A9">
        <w:rPr>
          <w:rFonts w:ascii="Arial" w:hAnsi="Arial"/>
          <w:bCs/>
          <w:color w:val="010101"/>
          <w:sz w:val="22"/>
          <w:szCs w:val="22"/>
          <w:u w:color="010101"/>
        </w:rPr>
        <w:t>at approximately 6:40</w:t>
      </w:r>
      <w:r w:rsidR="00A02FC2">
        <w:rPr>
          <w:rFonts w:ascii="Arial" w:hAnsi="Arial"/>
          <w:bCs/>
          <w:color w:val="010101"/>
          <w:sz w:val="22"/>
          <w:szCs w:val="22"/>
          <w:u w:color="010101"/>
        </w:rPr>
        <w:t xml:space="preserve"> </w:t>
      </w:r>
      <w:r w:rsidR="00D41293">
        <w:rPr>
          <w:rFonts w:ascii="Arial" w:hAnsi="Arial"/>
          <w:bCs/>
          <w:color w:val="010101"/>
          <w:sz w:val="22"/>
          <w:szCs w:val="22"/>
          <w:u w:color="010101"/>
        </w:rPr>
        <w:t xml:space="preserve">and </w:t>
      </w:r>
      <w:r w:rsidR="005D325D">
        <w:rPr>
          <w:rFonts w:ascii="Arial" w:hAnsi="Arial"/>
          <w:bCs/>
          <w:color w:val="010101"/>
          <w:sz w:val="22"/>
          <w:szCs w:val="22"/>
          <w:u w:color="010101"/>
        </w:rPr>
        <w:t xml:space="preserve">the Secretary </w:t>
      </w:r>
      <w:r w:rsidR="00D41293">
        <w:rPr>
          <w:rFonts w:ascii="Arial" w:hAnsi="Arial"/>
          <w:bCs/>
          <w:color w:val="010101"/>
          <w:sz w:val="22"/>
          <w:szCs w:val="22"/>
          <w:u w:color="010101"/>
        </w:rPr>
        <w:t>called the role of members present as ref</w:t>
      </w:r>
      <w:r>
        <w:rPr>
          <w:rFonts w:ascii="Arial" w:hAnsi="Arial"/>
          <w:bCs/>
          <w:color w:val="010101"/>
          <w:sz w:val="22"/>
          <w:szCs w:val="22"/>
          <w:u w:color="010101"/>
        </w:rPr>
        <w:t>l</w:t>
      </w:r>
      <w:r w:rsidR="00D41293">
        <w:rPr>
          <w:rFonts w:ascii="Arial" w:hAnsi="Arial"/>
          <w:bCs/>
          <w:color w:val="010101"/>
          <w:sz w:val="22"/>
          <w:szCs w:val="22"/>
          <w:u w:color="010101"/>
        </w:rPr>
        <w:t>ected above.</w:t>
      </w:r>
      <w:r>
        <w:rPr>
          <w:rFonts w:ascii="Arial" w:hAnsi="Arial"/>
          <w:bCs/>
          <w:color w:val="010101"/>
          <w:sz w:val="22"/>
          <w:szCs w:val="22"/>
          <w:u w:color="010101"/>
        </w:rPr>
        <w:t xml:space="preserve">  </w:t>
      </w:r>
    </w:p>
    <w:p w14:paraId="6FC685C2" w14:textId="77777777" w:rsidR="00F76F1A" w:rsidRDefault="00F76F1A" w:rsidP="00EF0910">
      <w:pPr>
        <w:pStyle w:val="FreeForm"/>
        <w:rPr>
          <w:rFonts w:ascii="Arial" w:hAnsi="Arial"/>
          <w:b/>
          <w:color w:val="010101"/>
          <w:sz w:val="22"/>
          <w:szCs w:val="22"/>
          <w:u w:color="010101"/>
        </w:rPr>
      </w:pPr>
    </w:p>
    <w:p w14:paraId="45B500A3" w14:textId="6849BC37" w:rsidR="00EF0910" w:rsidRDefault="00D46A4D" w:rsidP="00EF0910">
      <w:pPr>
        <w:pStyle w:val="FreeForm"/>
        <w:rPr>
          <w:rFonts w:ascii="Arial" w:hAnsi="Arial"/>
          <w:bCs/>
          <w:color w:val="010101"/>
          <w:sz w:val="22"/>
          <w:szCs w:val="22"/>
          <w:u w:color="010101"/>
        </w:rPr>
      </w:pPr>
      <w:r>
        <w:rPr>
          <w:rFonts w:ascii="Arial" w:hAnsi="Arial"/>
          <w:b/>
          <w:color w:val="010101"/>
          <w:sz w:val="22"/>
          <w:szCs w:val="22"/>
          <w:u w:color="010101"/>
        </w:rPr>
        <w:t xml:space="preserve">Item 2.  </w:t>
      </w:r>
      <w:r w:rsidR="00C05997">
        <w:rPr>
          <w:rFonts w:ascii="Arial" w:hAnsi="Arial"/>
          <w:b/>
          <w:color w:val="010101"/>
          <w:sz w:val="22"/>
          <w:szCs w:val="22"/>
          <w:u w:color="010101"/>
        </w:rPr>
        <w:t xml:space="preserve">Recognition of Guests and Visitors.  </w:t>
      </w:r>
      <w:r w:rsidR="00C05997">
        <w:rPr>
          <w:rFonts w:ascii="Arial" w:hAnsi="Arial"/>
          <w:bCs/>
          <w:color w:val="010101"/>
          <w:sz w:val="22"/>
          <w:szCs w:val="22"/>
          <w:u w:color="010101"/>
        </w:rPr>
        <w:t>The Chair first recognized</w:t>
      </w:r>
      <w:r w:rsidR="00EF0910">
        <w:rPr>
          <w:rFonts w:ascii="Arial" w:hAnsi="Arial"/>
          <w:bCs/>
          <w:color w:val="010101"/>
          <w:sz w:val="22"/>
          <w:szCs w:val="22"/>
          <w:u w:color="010101"/>
        </w:rPr>
        <w:t xml:space="preserve"> Los Angeles City Councilmember </w:t>
      </w:r>
      <w:r w:rsidR="002A3C30">
        <w:rPr>
          <w:rFonts w:ascii="Arial" w:hAnsi="Arial"/>
          <w:bCs/>
          <w:color w:val="010101"/>
          <w:sz w:val="22"/>
          <w:szCs w:val="22"/>
          <w:u w:color="010101"/>
        </w:rPr>
        <w:t>Nithya Raman of CD 4.  Councilmember Raman commended the hard work of LAEC, its staff</w:t>
      </w:r>
      <w:r w:rsidR="00F76F1A">
        <w:rPr>
          <w:rFonts w:ascii="Arial" w:hAnsi="Arial"/>
          <w:bCs/>
          <w:color w:val="010101"/>
          <w:sz w:val="22"/>
          <w:szCs w:val="22"/>
          <w:u w:color="010101"/>
        </w:rPr>
        <w:t xml:space="preserve">, and the many community volunteers who performed so effectively in </w:t>
      </w:r>
      <w:r w:rsidR="002A3C30">
        <w:rPr>
          <w:rFonts w:ascii="Arial" w:hAnsi="Arial"/>
          <w:bCs/>
          <w:color w:val="010101"/>
          <w:sz w:val="22"/>
          <w:szCs w:val="22"/>
          <w:u w:color="010101"/>
        </w:rPr>
        <w:t xml:space="preserve">caring for the evacuated horses during the January fires. She presented a certificate of appreciation on behalf </w:t>
      </w:r>
      <w:r w:rsidR="00F76F1A">
        <w:rPr>
          <w:rFonts w:ascii="Arial" w:hAnsi="Arial"/>
          <w:bCs/>
          <w:color w:val="010101"/>
          <w:sz w:val="22"/>
          <w:szCs w:val="22"/>
          <w:u w:color="010101"/>
        </w:rPr>
        <w:t xml:space="preserve">of </w:t>
      </w:r>
      <w:r w:rsidR="002A3C30">
        <w:rPr>
          <w:rFonts w:ascii="Arial" w:hAnsi="Arial"/>
          <w:bCs/>
          <w:color w:val="010101"/>
          <w:sz w:val="22"/>
          <w:szCs w:val="22"/>
          <w:u w:color="010101"/>
        </w:rPr>
        <w:t>the City to LAEC and the volunteers.</w:t>
      </w:r>
    </w:p>
    <w:p w14:paraId="4692574D" w14:textId="77777777" w:rsidR="00F76F1A" w:rsidRDefault="00F76F1A" w:rsidP="00E87892">
      <w:pPr>
        <w:pStyle w:val="FreeForm"/>
        <w:rPr>
          <w:rFonts w:ascii="Arial" w:hAnsi="Arial"/>
          <w:b/>
          <w:color w:val="010101"/>
          <w:sz w:val="22"/>
          <w:szCs w:val="22"/>
          <w:u w:color="010101"/>
        </w:rPr>
      </w:pPr>
    </w:p>
    <w:p w14:paraId="7392E9CB" w14:textId="2E066661" w:rsidR="006A1C14" w:rsidRPr="00F76F1A" w:rsidRDefault="006A1C14" w:rsidP="00E87892">
      <w:pPr>
        <w:pStyle w:val="FreeForm"/>
        <w:rPr>
          <w:rFonts w:ascii="Arial" w:hAnsi="Arial"/>
          <w:b/>
          <w:color w:val="010101"/>
          <w:sz w:val="21"/>
          <w:szCs w:val="21"/>
          <w:u w:color="010101"/>
        </w:rPr>
      </w:pPr>
      <w:r>
        <w:rPr>
          <w:rFonts w:ascii="Arial" w:hAnsi="Arial"/>
          <w:b/>
          <w:color w:val="010101"/>
          <w:sz w:val="22"/>
          <w:szCs w:val="22"/>
          <w:u w:color="010101"/>
        </w:rPr>
        <w:t xml:space="preserve">Item 3.  </w:t>
      </w:r>
      <w:r w:rsidR="00D13A8D" w:rsidRPr="00F76F1A">
        <w:rPr>
          <w:rFonts w:ascii="Arial" w:hAnsi="Arial"/>
          <w:b/>
          <w:color w:val="010101"/>
          <w:sz w:val="21"/>
          <w:szCs w:val="21"/>
          <w:u w:color="010101"/>
        </w:rPr>
        <w:t>Gene</w:t>
      </w:r>
      <w:r w:rsidR="00D41293" w:rsidRPr="00F76F1A">
        <w:rPr>
          <w:rFonts w:ascii="Arial" w:hAnsi="Arial"/>
          <w:b/>
          <w:color w:val="010101"/>
          <w:sz w:val="21"/>
          <w:szCs w:val="21"/>
          <w:u w:color="010101"/>
        </w:rPr>
        <w:t>ral Public</w:t>
      </w:r>
      <w:r w:rsidR="00D46A4D" w:rsidRPr="00F76F1A">
        <w:rPr>
          <w:rFonts w:ascii="Arial" w:hAnsi="Arial"/>
          <w:b/>
          <w:color w:val="010101"/>
          <w:sz w:val="21"/>
          <w:szCs w:val="21"/>
          <w:u w:color="010101"/>
        </w:rPr>
        <w:t xml:space="preserve"> and Neighborhood Council</w:t>
      </w:r>
      <w:r w:rsidR="00D41293" w:rsidRPr="00F76F1A">
        <w:rPr>
          <w:rFonts w:ascii="Arial" w:hAnsi="Arial"/>
          <w:b/>
          <w:color w:val="010101"/>
          <w:sz w:val="21"/>
          <w:szCs w:val="21"/>
          <w:u w:color="010101"/>
        </w:rPr>
        <w:t xml:space="preserve"> Comments on items not on the agenda</w:t>
      </w:r>
      <w:r w:rsidR="00087B31" w:rsidRPr="00F76F1A">
        <w:rPr>
          <w:rFonts w:ascii="Arial" w:hAnsi="Arial"/>
          <w:b/>
          <w:color w:val="010101"/>
          <w:sz w:val="21"/>
          <w:szCs w:val="21"/>
          <w:u w:color="010101"/>
        </w:rPr>
        <w:t xml:space="preserve">. </w:t>
      </w:r>
    </w:p>
    <w:p w14:paraId="6B5BD801" w14:textId="661FF73F" w:rsidR="00D46A4D" w:rsidRDefault="00D46A4D" w:rsidP="00E87892">
      <w:pPr>
        <w:pStyle w:val="FreeForm"/>
        <w:rPr>
          <w:rFonts w:ascii="Arial" w:hAnsi="Arial"/>
          <w:bCs/>
          <w:color w:val="010101"/>
          <w:sz w:val="22"/>
          <w:szCs w:val="22"/>
          <w:u w:color="010101"/>
        </w:rPr>
      </w:pPr>
      <w:r>
        <w:rPr>
          <w:rFonts w:ascii="Arial" w:hAnsi="Arial"/>
          <w:bCs/>
          <w:color w:val="010101"/>
          <w:sz w:val="22"/>
          <w:szCs w:val="22"/>
          <w:u w:color="010101"/>
        </w:rPr>
        <w:t>There were no Neighborhood Council comments.</w:t>
      </w:r>
    </w:p>
    <w:p w14:paraId="557A622B" w14:textId="77777777" w:rsidR="006A1C14" w:rsidRDefault="006A1C14" w:rsidP="00E87892">
      <w:pPr>
        <w:pStyle w:val="FreeForm"/>
        <w:rPr>
          <w:rFonts w:ascii="Arial" w:hAnsi="Arial"/>
          <w:bCs/>
          <w:color w:val="010101"/>
          <w:sz w:val="22"/>
          <w:szCs w:val="22"/>
          <w:u w:color="010101"/>
        </w:rPr>
      </w:pPr>
    </w:p>
    <w:p w14:paraId="64657107" w14:textId="647C17FF" w:rsidR="00D41293" w:rsidRDefault="00D46A4D" w:rsidP="00E87892">
      <w:pPr>
        <w:pStyle w:val="FreeForm"/>
        <w:rPr>
          <w:rFonts w:ascii="Arial" w:hAnsi="Arial"/>
          <w:bCs/>
          <w:color w:val="010101"/>
          <w:sz w:val="22"/>
          <w:szCs w:val="22"/>
          <w:u w:color="010101"/>
        </w:rPr>
      </w:pPr>
      <w:r>
        <w:rPr>
          <w:rFonts w:ascii="Arial" w:hAnsi="Arial"/>
          <w:bCs/>
          <w:color w:val="010101"/>
          <w:sz w:val="22"/>
          <w:szCs w:val="22"/>
          <w:u w:color="010101"/>
        </w:rPr>
        <w:t>The</w:t>
      </w:r>
      <w:r w:rsidR="006A1C14">
        <w:rPr>
          <w:rFonts w:ascii="Arial" w:hAnsi="Arial"/>
          <w:bCs/>
          <w:color w:val="010101"/>
          <w:sz w:val="22"/>
          <w:szCs w:val="22"/>
          <w:u w:color="010101"/>
        </w:rPr>
        <w:t xml:space="preserve"> Chair recognized </w:t>
      </w:r>
      <w:r w:rsidR="002A3C30">
        <w:rPr>
          <w:rFonts w:ascii="Arial" w:hAnsi="Arial"/>
          <w:bCs/>
          <w:color w:val="010101"/>
          <w:sz w:val="22"/>
          <w:szCs w:val="22"/>
          <w:u w:color="010101"/>
        </w:rPr>
        <w:t>sever</w:t>
      </w:r>
      <w:r w:rsidR="009103D5">
        <w:rPr>
          <w:rFonts w:ascii="Arial" w:hAnsi="Arial"/>
          <w:bCs/>
          <w:color w:val="010101"/>
          <w:sz w:val="22"/>
          <w:szCs w:val="22"/>
          <w:u w:color="010101"/>
        </w:rPr>
        <w:t>al</w:t>
      </w:r>
      <w:r w:rsidR="002A3C30">
        <w:rPr>
          <w:rFonts w:ascii="Arial" w:hAnsi="Arial"/>
          <w:bCs/>
          <w:color w:val="010101"/>
          <w:sz w:val="22"/>
          <w:szCs w:val="22"/>
          <w:u w:color="010101"/>
        </w:rPr>
        <w:t xml:space="preserve"> members of the public who commented on </w:t>
      </w:r>
      <w:r w:rsidR="003E2E81">
        <w:rPr>
          <w:rFonts w:ascii="Arial" w:hAnsi="Arial"/>
          <w:bCs/>
          <w:color w:val="010101"/>
          <w:sz w:val="22"/>
          <w:szCs w:val="22"/>
          <w:u w:color="010101"/>
        </w:rPr>
        <w:t xml:space="preserve">non-agendized issues. These comments include concerns over the processing and disbursement of financial contributions to aid </w:t>
      </w:r>
      <w:r w:rsidR="009103D5">
        <w:rPr>
          <w:rFonts w:ascii="Arial" w:hAnsi="Arial"/>
          <w:bCs/>
          <w:color w:val="010101"/>
          <w:sz w:val="22"/>
          <w:szCs w:val="22"/>
          <w:u w:color="010101"/>
        </w:rPr>
        <w:t>wild</w:t>
      </w:r>
      <w:r w:rsidR="003E2E81">
        <w:rPr>
          <w:rFonts w:ascii="Arial" w:hAnsi="Arial"/>
          <w:bCs/>
          <w:color w:val="010101"/>
          <w:sz w:val="22"/>
          <w:szCs w:val="22"/>
          <w:u w:color="010101"/>
        </w:rPr>
        <w:t xml:space="preserve">fire victims, confusion concerning </w:t>
      </w:r>
      <w:r w:rsidR="009103D5">
        <w:rPr>
          <w:rFonts w:ascii="Arial" w:hAnsi="Arial"/>
          <w:bCs/>
          <w:color w:val="010101"/>
          <w:sz w:val="22"/>
          <w:szCs w:val="22"/>
          <w:u w:color="010101"/>
        </w:rPr>
        <w:t xml:space="preserve">the </w:t>
      </w:r>
      <w:r w:rsidR="003E2E81">
        <w:rPr>
          <w:rFonts w:ascii="Arial" w:hAnsi="Arial"/>
          <w:bCs/>
          <w:color w:val="010101"/>
          <w:sz w:val="22"/>
          <w:szCs w:val="22"/>
          <w:u w:color="010101"/>
        </w:rPr>
        <w:t>proper evacuation location for and the need</w:t>
      </w:r>
      <w:r w:rsidR="009103D5">
        <w:rPr>
          <w:rFonts w:ascii="Arial" w:hAnsi="Arial"/>
          <w:bCs/>
          <w:color w:val="010101"/>
          <w:sz w:val="22"/>
          <w:szCs w:val="22"/>
          <w:u w:color="010101"/>
        </w:rPr>
        <w:t>s</w:t>
      </w:r>
      <w:r w:rsidR="003E2E81">
        <w:rPr>
          <w:rFonts w:ascii="Arial" w:hAnsi="Arial"/>
          <w:bCs/>
          <w:color w:val="010101"/>
          <w:sz w:val="22"/>
          <w:szCs w:val="22"/>
          <w:u w:color="010101"/>
        </w:rPr>
        <w:t xml:space="preserve"> </w:t>
      </w:r>
      <w:r w:rsidR="009103D5">
        <w:rPr>
          <w:rFonts w:ascii="Arial" w:hAnsi="Arial"/>
          <w:bCs/>
          <w:color w:val="010101"/>
          <w:sz w:val="22"/>
          <w:szCs w:val="22"/>
          <w:u w:color="010101"/>
        </w:rPr>
        <w:t>of</w:t>
      </w:r>
      <w:r w:rsidR="003E2E81">
        <w:rPr>
          <w:rFonts w:ascii="Arial" w:hAnsi="Arial"/>
          <w:bCs/>
          <w:color w:val="010101"/>
          <w:sz w:val="22"/>
          <w:szCs w:val="22"/>
          <w:u w:color="010101"/>
        </w:rPr>
        <w:t xml:space="preserve"> horses stabled outside the City of Los Angeles and the need for improved intergovernmental coordination, particularly between City of LA and County of LA. Another member of the public commented on issues related to bicyclists using</w:t>
      </w:r>
      <w:r w:rsidR="000D60D5">
        <w:rPr>
          <w:rFonts w:ascii="Arial" w:hAnsi="Arial"/>
          <w:bCs/>
          <w:color w:val="010101"/>
          <w:sz w:val="22"/>
          <w:szCs w:val="22"/>
          <w:u w:color="010101"/>
        </w:rPr>
        <w:t xml:space="preserve"> horse trails and </w:t>
      </w:r>
      <w:r w:rsidR="003E2E81">
        <w:rPr>
          <w:rFonts w:ascii="Arial" w:hAnsi="Arial"/>
          <w:bCs/>
          <w:color w:val="010101"/>
          <w:sz w:val="22"/>
          <w:szCs w:val="22"/>
          <w:u w:color="010101"/>
        </w:rPr>
        <w:t xml:space="preserve">the </w:t>
      </w:r>
      <w:r w:rsidR="000D60D5">
        <w:rPr>
          <w:rFonts w:ascii="Arial" w:hAnsi="Arial"/>
          <w:bCs/>
          <w:color w:val="010101"/>
          <w:sz w:val="22"/>
          <w:szCs w:val="22"/>
          <w:u w:color="010101"/>
        </w:rPr>
        <w:t>in</w:t>
      </w:r>
      <w:r w:rsidR="003E2E81">
        <w:rPr>
          <w:rFonts w:ascii="Arial" w:hAnsi="Arial"/>
          <w:bCs/>
          <w:color w:val="010101"/>
          <w:sz w:val="22"/>
          <w:szCs w:val="22"/>
          <w:u w:color="010101"/>
        </w:rPr>
        <w:t xml:space="preserve">effectiveness of the proposed </w:t>
      </w:r>
      <w:r w:rsidR="009103D5">
        <w:rPr>
          <w:rFonts w:ascii="Arial" w:hAnsi="Arial"/>
          <w:bCs/>
          <w:color w:val="010101"/>
          <w:sz w:val="22"/>
          <w:szCs w:val="22"/>
          <w:u w:color="010101"/>
        </w:rPr>
        <w:t xml:space="preserve">Phase IV </w:t>
      </w:r>
      <w:r w:rsidR="000D60D5">
        <w:rPr>
          <w:rFonts w:ascii="Arial" w:hAnsi="Arial"/>
          <w:bCs/>
          <w:color w:val="010101"/>
          <w:sz w:val="22"/>
          <w:szCs w:val="22"/>
          <w:u w:color="010101"/>
        </w:rPr>
        <w:t xml:space="preserve">fire </w:t>
      </w:r>
      <w:r w:rsidR="009103D5">
        <w:rPr>
          <w:rFonts w:ascii="Arial" w:hAnsi="Arial"/>
          <w:bCs/>
          <w:color w:val="010101"/>
          <w:sz w:val="22"/>
          <w:szCs w:val="22"/>
          <w:u w:color="010101"/>
        </w:rPr>
        <w:t xml:space="preserve">Bike Path fire </w:t>
      </w:r>
      <w:r w:rsidR="000D60D5">
        <w:rPr>
          <w:rFonts w:ascii="Arial" w:hAnsi="Arial"/>
          <w:bCs/>
          <w:color w:val="010101"/>
          <w:sz w:val="22"/>
          <w:szCs w:val="22"/>
          <w:u w:color="010101"/>
        </w:rPr>
        <w:t xml:space="preserve">road gate and the use of Tunnel 7 by cyclists. A representative from the Bicycle Advisory Committee spoke of the need for coordination between the </w:t>
      </w:r>
      <w:r w:rsidR="000D60D5">
        <w:rPr>
          <w:rFonts w:ascii="Arial" w:hAnsi="Arial"/>
          <w:bCs/>
          <w:color w:val="010101"/>
          <w:sz w:val="22"/>
          <w:szCs w:val="22"/>
          <w:u w:color="010101"/>
        </w:rPr>
        <w:lastRenderedPageBreak/>
        <w:t xml:space="preserve">BAC, LAEAC and Neighborhood Councils. Another person spoke positively concerning the performance of Animal Services staff during the evacuation, while noting some </w:t>
      </w:r>
      <w:proofErr w:type="gramStart"/>
      <w:r w:rsidR="000D60D5">
        <w:rPr>
          <w:rFonts w:ascii="Arial" w:hAnsi="Arial"/>
          <w:bCs/>
          <w:color w:val="010101"/>
          <w:sz w:val="22"/>
          <w:szCs w:val="22"/>
          <w:u w:color="010101"/>
        </w:rPr>
        <w:t>were insufficiently trained</w:t>
      </w:r>
      <w:proofErr w:type="gramEnd"/>
      <w:r w:rsidR="000D60D5">
        <w:rPr>
          <w:rFonts w:ascii="Arial" w:hAnsi="Arial"/>
          <w:bCs/>
          <w:color w:val="010101"/>
          <w:sz w:val="22"/>
          <w:szCs w:val="22"/>
          <w:u w:color="010101"/>
        </w:rPr>
        <w:t xml:space="preserve"> in the care and handling of horses.</w:t>
      </w:r>
    </w:p>
    <w:p w14:paraId="3B5A1EF4" w14:textId="77777777" w:rsidR="00382246" w:rsidRDefault="00382246" w:rsidP="00E87892">
      <w:pPr>
        <w:pStyle w:val="FreeForm"/>
        <w:rPr>
          <w:rFonts w:ascii="Arial" w:hAnsi="Arial"/>
          <w:b/>
          <w:bCs/>
          <w:color w:val="010101"/>
          <w:sz w:val="22"/>
          <w:szCs w:val="22"/>
          <w:u w:color="010101"/>
        </w:rPr>
      </w:pPr>
    </w:p>
    <w:p w14:paraId="352BDFB0" w14:textId="5C82FD95" w:rsidR="00AE09C9" w:rsidRPr="00D46A4D" w:rsidRDefault="00087B31" w:rsidP="00AE09C9">
      <w:pPr>
        <w:pStyle w:val="FreeForm"/>
        <w:rPr>
          <w:rFonts w:ascii="Arial" w:hAnsi="Arial"/>
          <w:bCs/>
          <w:color w:val="010101"/>
          <w:sz w:val="22"/>
          <w:szCs w:val="22"/>
          <w:u w:color="010101"/>
        </w:rPr>
      </w:pPr>
      <w:r>
        <w:rPr>
          <w:rFonts w:ascii="Arial" w:hAnsi="Arial"/>
          <w:b/>
          <w:color w:val="010101"/>
          <w:sz w:val="22"/>
          <w:szCs w:val="22"/>
          <w:u w:color="010101"/>
        </w:rPr>
        <w:t xml:space="preserve">Item </w:t>
      </w:r>
      <w:r w:rsidR="00F76F1A">
        <w:rPr>
          <w:rFonts w:ascii="Arial" w:hAnsi="Arial"/>
          <w:b/>
          <w:color w:val="010101"/>
          <w:sz w:val="22"/>
          <w:szCs w:val="22"/>
          <w:u w:color="010101"/>
        </w:rPr>
        <w:t>4.    Approval</w:t>
      </w:r>
      <w:r w:rsidR="00AE09C9">
        <w:rPr>
          <w:rFonts w:ascii="Arial" w:hAnsi="Arial"/>
          <w:b/>
          <w:color w:val="010101"/>
          <w:sz w:val="22"/>
          <w:szCs w:val="22"/>
          <w:u w:color="010101"/>
        </w:rPr>
        <w:t xml:space="preserve"> of </w:t>
      </w:r>
      <w:r w:rsidR="00EE6600">
        <w:rPr>
          <w:rFonts w:ascii="Arial" w:hAnsi="Arial"/>
          <w:b/>
          <w:color w:val="010101"/>
          <w:sz w:val="22"/>
          <w:szCs w:val="22"/>
          <w:u w:color="010101"/>
        </w:rPr>
        <w:t xml:space="preserve">Minutes </w:t>
      </w:r>
      <w:r w:rsidR="00EE6600" w:rsidRPr="00EE6600">
        <w:rPr>
          <w:rFonts w:ascii="Arial" w:hAnsi="Arial"/>
          <w:color w:val="010101"/>
          <w:sz w:val="22"/>
          <w:szCs w:val="22"/>
          <w:u w:color="010101"/>
        </w:rPr>
        <w:t>The</w:t>
      </w:r>
      <w:r w:rsidR="000D60D5" w:rsidRPr="00EE6600">
        <w:rPr>
          <w:rFonts w:ascii="Arial" w:hAnsi="Arial"/>
          <w:bCs/>
          <w:color w:val="010101"/>
          <w:sz w:val="22"/>
          <w:szCs w:val="22"/>
          <w:u w:color="010101"/>
        </w:rPr>
        <w:t xml:space="preserve"> </w:t>
      </w:r>
      <w:r w:rsidR="000D60D5">
        <w:rPr>
          <w:rFonts w:ascii="Arial" w:hAnsi="Arial"/>
          <w:bCs/>
          <w:color w:val="010101"/>
          <w:sz w:val="22"/>
          <w:szCs w:val="22"/>
          <w:u w:color="010101"/>
        </w:rPr>
        <w:t xml:space="preserve">draft minutes of the November 18, 2024 minutes </w:t>
      </w:r>
      <w:proofErr w:type="gramStart"/>
      <w:r w:rsidR="000D60D5">
        <w:rPr>
          <w:rFonts w:ascii="Arial" w:hAnsi="Arial"/>
          <w:bCs/>
          <w:color w:val="010101"/>
          <w:sz w:val="22"/>
          <w:szCs w:val="22"/>
          <w:u w:color="010101"/>
        </w:rPr>
        <w:t xml:space="preserve">were </w:t>
      </w:r>
      <w:r w:rsidR="009656BA">
        <w:rPr>
          <w:rFonts w:ascii="Arial" w:hAnsi="Arial"/>
          <w:bCs/>
          <w:color w:val="010101"/>
          <w:sz w:val="22"/>
          <w:szCs w:val="22"/>
          <w:u w:color="010101"/>
        </w:rPr>
        <w:t>approved</w:t>
      </w:r>
      <w:proofErr w:type="gramEnd"/>
      <w:r w:rsidR="00D46A4D">
        <w:rPr>
          <w:rFonts w:ascii="Arial" w:hAnsi="Arial"/>
          <w:bCs/>
          <w:color w:val="010101"/>
          <w:sz w:val="22"/>
          <w:szCs w:val="22"/>
          <w:u w:color="010101"/>
        </w:rPr>
        <w:t>.</w:t>
      </w:r>
    </w:p>
    <w:p w14:paraId="1E38C366" w14:textId="1968B93C" w:rsidR="001652FC" w:rsidRPr="001652FC" w:rsidRDefault="001652FC" w:rsidP="00AE09C9">
      <w:pPr>
        <w:pStyle w:val="FreeForm"/>
        <w:rPr>
          <w:rFonts w:ascii="Arial" w:hAnsi="Arial"/>
          <w:bCs/>
          <w:color w:val="010101"/>
          <w:sz w:val="22"/>
          <w:szCs w:val="22"/>
          <w:u w:color="010101"/>
        </w:rPr>
      </w:pPr>
    </w:p>
    <w:p w14:paraId="4DC32509" w14:textId="001DC6D4" w:rsidR="00F76F1A" w:rsidRDefault="005E5265" w:rsidP="000D60D5">
      <w:pPr>
        <w:pStyle w:val="FreeForm"/>
        <w:rPr>
          <w:rFonts w:ascii="Arial" w:hAnsi="Arial"/>
          <w:bCs/>
          <w:color w:val="010101"/>
          <w:sz w:val="22"/>
          <w:szCs w:val="22"/>
          <w:u w:color="010101"/>
          <w:lang w:val="pt-PT"/>
        </w:rPr>
      </w:pPr>
      <w:r w:rsidRPr="0094212B">
        <w:rPr>
          <w:rFonts w:ascii="Arial" w:hAnsi="Arial"/>
          <w:b/>
          <w:color w:val="010101"/>
          <w:sz w:val="22"/>
          <w:szCs w:val="22"/>
          <w:u w:color="010101"/>
          <w:lang w:val="pt-PT"/>
        </w:rPr>
        <w:t xml:space="preserve">Item  </w:t>
      </w:r>
      <w:r w:rsidR="000D78C3">
        <w:rPr>
          <w:rFonts w:ascii="Arial" w:hAnsi="Arial"/>
          <w:b/>
          <w:color w:val="010101"/>
          <w:sz w:val="22"/>
          <w:szCs w:val="22"/>
          <w:u w:color="010101"/>
          <w:lang w:val="pt-PT"/>
        </w:rPr>
        <w:t>5</w:t>
      </w:r>
      <w:r w:rsidR="00F76F1A">
        <w:rPr>
          <w:rFonts w:ascii="Arial" w:hAnsi="Arial"/>
          <w:b/>
          <w:color w:val="010101"/>
          <w:sz w:val="22"/>
          <w:szCs w:val="22"/>
          <w:u w:color="010101"/>
          <w:lang w:val="pt-PT"/>
        </w:rPr>
        <w:t>.</w:t>
      </w:r>
      <w:r w:rsidR="000D78C3">
        <w:rPr>
          <w:rFonts w:ascii="Arial" w:hAnsi="Arial"/>
          <w:b/>
          <w:color w:val="010101"/>
          <w:sz w:val="22"/>
          <w:szCs w:val="22"/>
          <w:u w:color="010101"/>
          <w:lang w:val="pt-PT"/>
        </w:rPr>
        <w:t xml:space="preserve">  </w:t>
      </w:r>
      <w:r w:rsidR="000D60D5">
        <w:rPr>
          <w:rFonts w:ascii="Arial" w:hAnsi="Arial"/>
          <w:b/>
          <w:color w:val="010101"/>
          <w:sz w:val="22"/>
          <w:szCs w:val="22"/>
          <w:u w:color="010101"/>
          <w:lang w:val="pt-PT"/>
        </w:rPr>
        <w:t xml:space="preserve">Announcement  </w:t>
      </w:r>
      <w:r w:rsidR="000D60D5">
        <w:rPr>
          <w:rFonts w:ascii="Arial" w:hAnsi="Arial"/>
          <w:bCs/>
          <w:color w:val="010101"/>
          <w:sz w:val="22"/>
          <w:szCs w:val="22"/>
          <w:u w:color="010101"/>
          <w:lang w:val="pt-PT"/>
        </w:rPr>
        <w:t xml:space="preserve">The Chair stated that </w:t>
      </w:r>
      <w:r w:rsidR="00F76F1A">
        <w:rPr>
          <w:rFonts w:ascii="Arial" w:hAnsi="Arial"/>
          <w:bCs/>
          <w:color w:val="010101"/>
          <w:sz w:val="22"/>
          <w:szCs w:val="22"/>
          <w:u w:color="010101"/>
          <w:lang w:val="pt-PT"/>
        </w:rPr>
        <w:t xml:space="preserve">the </w:t>
      </w:r>
      <w:r w:rsidR="000D60D5">
        <w:rPr>
          <w:rFonts w:ascii="Arial" w:hAnsi="Arial"/>
          <w:bCs/>
          <w:color w:val="010101"/>
          <w:sz w:val="22"/>
          <w:szCs w:val="22"/>
          <w:u w:color="010101"/>
          <w:lang w:val="pt-PT"/>
        </w:rPr>
        <w:t xml:space="preserve">nomination and election of </w:t>
      </w:r>
      <w:r w:rsidR="009656BA">
        <w:rPr>
          <w:rFonts w:ascii="Arial" w:hAnsi="Arial"/>
          <w:bCs/>
          <w:color w:val="010101"/>
          <w:sz w:val="22"/>
          <w:szCs w:val="22"/>
          <w:u w:color="010101"/>
          <w:lang w:val="pt-PT"/>
        </w:rPr>
        <w:t>LAEAC officers will take place at the June 2, 2025</w:t>
      </w:r>
      <w:r w:rsidR="00F76F1A">
        <w:rPr>
          <w:rFonts w:ascii="Arial" w:hAnsi="Arial"/>
          <w:bCs/>
          <w:color w:val="010101"/>
          <w:sz w:val="22"/>
          <w:szCs w:val="22"/>
          <w:u w:color="010101"/>
          <w:lang w:val="pt-PT"/>
        </w:rPr>
        <w:t>,</w:t>
      </w:r>
      <w:r w:rsidR="009656BA">
        <w:rPr>
          <w:rFonts w:ascii="Arial" w:hAnsi="Arial"/>
          <w:bCs/>
          <w:color w:val="010101"/>
          <w:sz w:val="22"/>
          <w:szCs w:val="22"/>
          <w:u w:color="010101"/>
          <w:lang w:val="pt-PT"/>
        </w:rPr>
        <w:t xml:space="preserve"> LAEAC meeting.</w:t>
      </w:r>
    </w:p>
    <w:p w14:paraId="6F98CF30" w14:textId="54514B50" w:rsidR="00F76F1A" w:rsidRDefault="009656BA" w:rsidP="000D60D5">
      <w:pPr>
        <w:pStyle w:val="FreeForm"/>
        <w:rPr>
          <w:rFonts w:ascii="Arial" w:hAnsi="Arial"/>
          <w:bCs/>
          <w:color w:val="010101"/>
          <w:sz w:val="22"/>
          <w:szCs w:val="22"/>
          <w:u w:color="010101"/>
          <w:lang w:val="pt-PT"/>
        </w:rPr>
      </w:pPr>
      <w:r>
        <w:rPr>
          <w:rFonts w:ascii="Arial" w:hAnsi="Arial"/>
          <w:bCs/>
          <w:color w:val="010101"/>
          <w:sz w:val="22"/>
          <w:szCs w:val="22"/>
          <w:u w:color="010101"/>
          <w:lang w:val="pt-PT"/>
        </w:rPr>
        <w:t xml:space="preserve">  </w:t>
      </w:r>
    </w:p>
    <w:p w14:paraId="5A0489C1" w14:textId="772C0A6C" w:rsidR="00B358A6" w:rsidRDefault="009656BA" w:rsidP="000D60D5">
      <w:pPr>
        <w:pStyle w:val="FreeForm"/>
        <w:rPr>
          <w:rFonts w:ascii="Arial" w:hAnsi="Arial"/>
          <w:bCs/>
          <w:color w:val="010101"/>
          <w:sz w:val="22"/>
          <w:szCs w:val="22"/>
          <w:u w:color="010101"/>
          <w:lang w:val="pt-PT"/>
        </w:rPr>
      </w:pPr>
      <w:r>
        <w:rPr>
          <w:rFonts w:ascii="Arial" w:hAnsi="Arial"/>
          <w:bCs/>
          <w:color w:val="010101"/>
          <w:sz w:val="22"/>
          <w:szCs w:val="22"/>
          <w:u w:color="010101"/>
          <w:lang w:val="pt-PT"/>
        </w:rPr>
        <w:t xml:space="preserve">She next </w:t>
      </w:r>
      <w:r w:rsidR="00F76F1A">
        <w:rPr>
          <w:rFonts w:ascii="Arial" w:hAnsi="Arial"/>
          <w:bCs/>
          <w:color w:val="010101"/>
          <w:sz w:val="22"/>
          <w:szCs w:val="22"/>
          <w:u w:color="010101"/>
          <w:lang w:val="pt-PT"/>
        </w:rPr>
        <w:t>announced</w:t>
      </w:r>
      <w:r>
        <w:rPr>
          <w:rFonts w:ascii="Arial" w:hAnsi="Arial"/>
          <w:bCs/>
          <w:color w:val="010101"/>
          <w:sz w:val="22"/>
          <w:szCs w:val="22"/>
          <w:u w:color="010101"/>
          <w:lang w:val="pt-PT"/>
        </w:rPr>
        <w:t xml:space="preserve"> that the California Trails and Greenways Conference sponsored by California State Parks will be held from April </w:t>
      </w:r>
      <w:r w:rsidRPr="009656BA">
        <w:rPr>
          <w:rFonts w:ascii="Arial" w:hAnsi="Arial"/>
          <w:bCs/>
          <w:color w:val="010101"/>
          <w:sz w:val="22"/>
          <w:szCs w:val="22"/>
          <w:u w:color="010101"/>
          <w:lang w:val="pt-PT"/>
        </w:rPr>
        <w:t>22</w:t>
      </w:r>
      <w:r>
        <w:rPr>
          <w:rFonts w:ascii="Arial" w:hAnsi="Arial"/>
          <w:bCs/>
          <w:color w:val="010101"/>
          <w:sz w:val="22"/>
          <w:szCs w:val="22"/>
          <w:u w:color="010101"/>
          <w:lang w:val="pt-PT"/>
        </w:rPr>
        <w:t xml:space="preserve"> to </w:t>
      </w:r>
      <w:r w:rsidRPr="009656BA">
        <w:rPr>
          <w:rFonts w:ascii="Arial" w:hAnsi="Arial"/>
          <w:bCs/>
          <w:color w:val="010101"/>
          <w:sz w:val="22"/>
          <w:szCs w:val="22"/>
          <w:u w:color="010101"/>
          <w:lang w:val="pt-PT"/>
        </w:rPr>
        <w:t>25, 2025, at the Sheraton Fairplex in Pomona</w:t>
      </w:r>
      <w:r>
        <w:rPr>
          <w:rFonts w:ascii="Arial" w:hAnsi="Arial"/>
          <w:bCs/>
          <w:color w:val="010101"/>
          <w:sz w:val="22"/>
          <w:szCs w:val="22"/>
          <w:u w:color="010101"/>
          <w:lang w:val="pt-PT"/>
        </w:rPr>
        <w:t xml:space="preserve">.  </w:t>
      </w:r>
      <w:r w:rsidR="00B358A6">
        <w:rPr>
          <w:rFonts w:ascii="Arial" w:hAnsi="Arial"/>
          <w:bCs/>
          <w:color w:val="010101"/>
          <w:sz w:val="22"/>
          <w:szCs w:val="22"/>
          <w:u w:color="010101"/>
          <w:lang w:val="pt-PT"/>
        </w:rPr>
        <w:t>This will be an opportunity for the public</w:t>
      </w:r>
      <w:r w:rsidR="00B358A6" w:rsidRPr="00B358A6">
        <w:rPr>
          <w:rFonts w:ascii="Arial" w:hAnsi="Arial"/>
          <w:bCs/>
          <w:color w:val="010101"/>
          <w:sz w:val="22"/>
          <w:szCs w:val="22"/>
          <w:u w:color="010101"/>
          <w:lang w:val="pt-PT"/>
        </w:rPr>
        <w:t xml:space="preserve"> </w:t>
      </w:r>
      <w:r w:rsidR="00F76F1A">
        <w:rPr>
          <w:rFonts w:ascii="Arial" w:hAnsi="Arial"/>
          <w:bCs/>
          <w:color w:val="010101"/>
          <w:sz w:val="22"/>
          <w:szCs w:val="22"/>
          <w:u w:color="010101"/>
          <w:lang w:val="pt-PT"/>
        </w:rPr>
        <w:t xml:space="preserve">to </w:t>
      </w:r>
      <w:r w:rsidR="00B358A6">
        <w:rPr>
          <w:rFonts w:ascii="Arial" w:hAnsi="Arial"/>
          <w:bCs/>
          <w:color w:val="010101"/>
          <w:sz w:val="22"/>
          <w:szCs w:val="22"/>
          <w:u w:color="010101"/>
          <w:lang w:val="pt-PT"/>
        </w:rPr>
        <w:t xml:space="preserve">learn about </w:t>
      </w:r>
      <w:r w:rsidR="00B358A6" w:rsidRPr="00B358A6">
        <w:rPr>
          <w:rFonts w:ascii="Arial" w:hAnsi="Arial"/>
          <w:bCs/>
          <w:color w:val="010101"/>
          <w:sz w:val="22"/>
          <w:szCs w:val="22"/>
          <w:u w:color="010101"/>
          <w:lang w:val="pt-PT"/>
        </w:rPr>
        <w:t>opportunities for urban, rural, and backcountry trail</w:t>
      </w:r>
      <w:r w:rsidR="00B358A6">
        <w:rPr>
          <w:rFonts w:ascii="Arial" w:hAnsi="Arial"/>
          <w:bCs/>
          <w:color w:val="010101"/>
          <w:sz w:val="22"/>
          <w:szCs w:val="22"/>
          <w:u w:color="010101"/>
          <w:lang w:val="pt-PT"/>
        </w:rPr>
        <w:t>s</w:t>
      </w:r>
      <w:r w:rsidR="00B358A6" w:rsidRPr="00B358A6">
        <w:rPr>
          <w:rFonts w:ascii="Arial" w:hAnsi="Arial"/>
          <w:bCs/>
          <w:color w:val="010101"/>
          <w:sz w:val="22"/>
          <w:szCs w:val="22"/>
          <w:u w:color="010101"/>
          <w:lang w:val="pt-PT"/>
        </w:rPr>
        <w:t xml:space="preserve">. </w:t>
      </w:r>
      <w:r w:rsidR="00B358A6">
        <w:rPr>
          <w:rFonts w:ascii="Arial" w:hAnsi="Arial"/>
          <w:bCs/>
          <w:color w:val="010101"/>
          <w:sz w:val="22"/>
          <w:szCs w:val="22"/>
          <w:u w:color="010101"/>
          <w:lang w:val="pt-PT"/>
        </w:rPr>
        <w:t>T</w:t>
      </w:r>
      <w:r w:rsidR="00B358A6" w:rsidRPr="00B358A6">
        <w:rPr>
          <w:rFonts w:ascii="Arial" w:hAnsi="Arial"/>
          <w:bCs/>
          <w:color w:val="010101"/>
          <w:sz w:val="22"/>
          <w:szCs w:val="22"/>
          <w:u w:color="010101"/>
          <w:lang w:val="pt-PT"/>
        </w:rPr>
        <w:t xml:space="preserve">rail experts </w:t>
      </w:r>
      <w:r w:rsidR="00B358A6">
        <w:rPr>
          <w:rFonts w:ascii="Arial" w:hAnsi="Arial"/>
          <w:bCs/>
          <w:color w:val="010101"/>
          <w:sz w:val="22"/>
          <w:szCs w:val="22"/>
          <w:u w:color="010101"/>
          <w:lang w:val="pt-PT"/>
        </w:rPr>
        <w:t>will lead</w:t>
      </w:r>
      <w:r w:rsidR="00B358A6" w:rsidRPr="00B358A6">
        <w:rPr>
          <w:rFonts w:ascii="Arial" w:hAnsi="Arial"/>
          <w:bCs/>
          <w:color w:val="010101"/>
          <w:sz w:val="22"/>
          <w:szCs w:val="22"/>
          <w:u w:color="010101"/>
          <w:lang w:val="pt-PT"/>
        </w:rPr>
        <w:t xml:space="preserve"> discussions on the latest advances in trail design, construction, maintenance, interpretation, volunteerism, and management.</w:t>
      </w:r>
      <w:r w:rsidR="00B358A6">
        <w:rPr>
          <w:rFonts w:ascii="Arial" w:hAnsi="Arial"/>
          <w:bCs/>
          <w:color w:val="010101"/>
          <w:sz w:val="22"/>
          <w:szCs w:val="22"/>
          <w:u w:color="010101"/>
          <w:lang w:val="pt-PT"/>
        </w:rPr>
        <w:t xml:space="preserve">  </w:t>
      </w:r>
    </w:p>
    <w:p w14:paraId="6E4736A8" w14:textId="77777777" w:rsidR="00B358A6" w:rsidRDefault="00B358A6" w:rsidP="000D60D5">
      <w:pPr>
        <w:pStyle w:val="FreeForm"/>
        <w:rPr>
          <w:rFonts w:ascii="Arial" w:hAnsi="Arial"/>
          <w:bCs/>
          <w:color w:val="010101"/>
          <w:sz w:val="22"/>
          <w:szCs w:val="22"/>
          <w:u w:color="010101"/>
          <w:lang w:val="pt-PT"/>
        </w:rPr>
      </w:pPr>
    </w:p>
    <w:p w14:paraId="57A72181" w14:textId="01AC0B2E" w:rsidR="00382246" w:rsidRDefault="00B358A6" w:rsidP="000D60D5">
      <w:pPr>
        <w:pStyle w:val="FreeForm"/>
        <w:rPr>
          <w:rFonts w:ascii="Arial" w:hAnsi="Arial"/>
          <w:bCs/>
          <w:color w:val="010101"/>
          <w:sz w:val="22"/>
          <w:szCs w:val="22"/>
          <w:u w:color="010101"/>
          <w:lang w:val="pt-PT"/>
        </w:rPr>
      </w:pPr>
      <w:r>
        <w:rPr>
          <w:rFonts w:ascii="Arial" w:hAnsi="Arial"/>
          <w:bCs/>
          <w:color w:val="010101"/>
          <w:sz w:val="22"/>
          <w:szCs w:val="22"/>
          <w:u w:color="010101"/>
          <w:lang w:val="pt-PT"/>
        </w:rPr>
        <w:t xml:space="preserve">The Chair also announced that </w:t>
      </w:r>
      <w:r w:rsidR="009656BA">
        <w:rPr>
          <w:rFonts w:ascii="Arial" w:hAnsi="Arial"/>
          <w:bCs/>
          <w:color w:val="010101"/>
          <w:sz w:val="22"/>
          <w:szCs w:val="22"/>
          <w:u w:color="010101"/>
          <w:lang w:val="pt-PT"/>
        </w:rPr>
        <w:t>June 7, 2025</w:t>
      </w:r>
      <w:r w:rsidR="00F76F1A">
        <w:rPr>
          <w:rFonts w:ascii="Arial" w:hAnsi="Arial"/>
          <w:bCs/>
          <w:color w:val="010101"/>
          <w:sz w:val="22"/>
          <w:szCs w:val="22"/>
          <w:u w:color="010101"/>
          <w:lang w:val="pt-PT"/>
        </w:rPr>
        <w:t>,</w:t>
      </w:r>
      <w:r w:rsidR="009656BA">
        <w:rPr>
          <w:rFonts w:ascii="Arial" w:hAnsi="Arial"/>
          <w:bCs/>
          <w:color w:val="010101"/>
          <w:sz w:val="22"/>
          <w:szCs w:val="22"/>
          <w:u w:color="010101"/>
          <w:lang w:val="pt-PT"/>
        </w:rPr>
        <w:t xml:space="preserve"> is </w:t>
      </w:r>
      <w:r w:rsidR="00F76F1A">
        <w:rPr>
          <w:rFonts w:ascii="Arial" w:hAnsi="Arial"/>
          <w:bCs/>
          <w:color w:val="010101"/>
          <w:sz w:val="22"/>
          <w:szCs w:val="22"/>
          <w:u w:color="010101"/>
          <w:lang w:val="pt-PT"/>
        </w:rPr>
        <w:t>National Trails</w:t>
      </w:r>
      <w:r w:rsidR="009656BA">
        <w:rPr>
          <w:rFonts w:ascii="Arial" w:hAnsi="Arial"/>
          <w:bCs/>
          <w:color w:val="010101"/>
          <w:sz w:val="22"/>
          <w:szCs w:val="22"/>
          <w:u w:color="010101"/>
          <w:lang w:val="pt-PT"/>
        </w:rPr>
        <w:t xml:space="preserve"> Day</w:t>
      </w:r>
      <w:r>
        <w:rPr>
          <w:rFonts w:ascii="Arial" w:hAnsi="Arial"/>
          <w:bCs/>
          <w:color w:val="010101"/>
          <w:sz w:val="22"/>
          <w:szCs w:val="22"/>
          <w:u w:color="010101"/>
          <w:lang w:val="pt-PT"/>
        </w:rPr>
        <w:t xml:space="preserve"> and suggested that this might be an opportunity to invite the fire evacuation </w:t>
      </w:r>
      <w:r w:rsidR="00F76F1A">
        <w:rPr>
          <w:rFonts w:ascii="Arial" w:hAnsi="Arial"/>
          <w:bCs/>
          <w:color w:val="010101"/>
          <w:sz w:val="22"/>
          <w:szCs w:val="22"/>
          <w:u w:color="010101"/>
          <w:lang w:val="pt-PT"/>
        </w:rPr>
        <w:t>volunteers</w:t>
      </w:r>
      <w:r>
        <w:rPr>
          <w:rFonts w:ascii="Arial" w:hAnsi="Arial"/>
          <w:bCs/>
          <w:color w:val="010101"/>
          <w:sz w:val="22"/>
          <w:szCs w:val="22"/>
          <w:u w:color="010101"/>
          <w:lang w:val="pt-PT"/>
        </w:rPr>
        <w:t xml:space="preserve"> to participate in a trail ride. </w:t>
      </w:r>
    </w:p>
    <w:p w14:paraId="6353733B" w14:textId="77777777" w:rsidR="00B358A6" w:rsidRPr="000D60D5" w:rsidRDefault="00B358A6" w:rsidP="000D60D5">
      <w:pPr>
        <w:pStyle w:val="FreeForm"/>
        <w:rPr>
          <w:rFonts w:ascii="Arial" w:hAnsi="Arial"/>
          <w:bCs/>
          <w:color w:val="010101"/>
          <w:sz w:val="22"/>
          <w:szCs w:val="22"/>
          <w:u w:color="010101"/>
        </w:rPr>
      </w:pPr>
    </w:p>
    <w:p w14:paraId="1A639F7E" w14:textId="5D9616E6" w:rsidR="00F76F1A" w:rsidRDefault="000D78C3" w:rsidP="00382246">
      <w:pPr>
        <w:pStyle w:val="FreeForm"/>
        <w:rPr>
          <w:rFonts w:ascii="Arial" w:hAnsi="Arial"/>
          <w:color w:val="010101"/>
          <w:sz w:val="22"/>
          <w:szCs w:val="22"/>
          <w:u w:color="010101"/>
        </w:rPr>
      </w:pPr>
      <w:r>
        <w:rPr>
          <w:rFonts w:ascii="Arial" w:hAnsi="Arial"/>
          <w:b/>
          <w:bCs/>
          <w:color w:val="010101"/>
          <w:sz w:val="22"/>
          <w:szCs w:val="22"/>
          <w:u w:color="010101"/>
        </w:rPr>
        <w:t xml:space="preserve">Item 6. </w:t>
      </w:r>
      <w:r w:rsidR="00B358A6">
        <w:rPr>
          <w:rFonts w:ascii="Arial" w:hAnsi="Arial"/>
          <w:b/>
          <w:bCs/>
          <w:color w:val="010101"/>
          <w:sz w:val="22"/>
          <w:szCs w:val="22"/>
          <w:u w:color="010101"/>
        </w:rPr>
        <w:t>Information</w:t>
      </w:r>
      <w:r w:rsidR="00F76F1A">
        <w:rPr>
          <w:rFonts w:ascii="Arial" w:hAnsi="Arial"/>
          <w:b/>
          <w:bCs/>
          <w:color w:val="010101"/>
          <w:sz w:val="22"/>
          <w:szCs w:val="22"/>
          <w:u w:color="010101"/>
        </w:rPr>
        <w:t>,</w:t>
      </w:r>
      <w:r w:rsidR="00B358A6">
        <w:rPr>
          <w:rFonts w:ascii="Arial" w:hAnsi="Arial"/>
          <w:b/>
          <w:bCs/>
          <w:color w:val="010101"/>
          <w:sz w:val="22"/>
          <w:szCs w:val="22"/>
          <w:u w:color="010101"/>
        </w:rPr>
        <w:t xml:space="preserve"> Reports</w:t>
      </w:r>
      <w:r w:rsidR="00F76F1A">
        <w:rPr>
          <w:rFonts w:ascii="Arial" w:hAnsi="Arial"/>
          <w:b/>
          <w:bCs/>
          <w:color w:val="010101"/>
          <w:sz w:val="22"/>
          <w:szCs w:val="22"/>
          <w:u w:color="010101"/>
        </w:rPr>
        <w:t>,</w:t>
      </w:r>
      <w:r w:rsidR="00B358A6">
        <w:rPr>
          <w:rFonts w:ascii="Arial" w:hAnsi="Arial"/>
          <w:b/>
          <w:bCs/>
          <w:color w:val="010101"/>
          <w:sz w:val="22"/>
          <w:szCs w:val="22"/>
          <w:u w:color="010101"/>
        </w:rPr>
        <w:t xml:space="preserve"> and </w:t>
      </w:r>
      <w:r>
        <w:rPr>
          <w:rFonts w:ascii="Arial" w:hAnsi="Arial"/>
          <w:b/>
          <w:bCs/>
          <w:color w:val="010101"/>
          <w:sz w:val="22"/>
          <w:szCs w:val="22"/>
          <w:u w:color="010101"/>
        </w:rPr>
        <w:t>Pre</w:t>
      </w:r>
      <w:r w:rsidR="000173C1">
        <w:rPr>
          <w:rFonts w:ascii="Arial" w:hAnsi="Arial"/>
          <w:b/>
          <w:bCs/>
          <w:color w:val="010101"/>
          <w:sz w:val="22"/>
          <w:szCs w:val="22"/>
          <w:u w:color="010101"/>
        </w:rPr>
        <w:t>senta</w:t>
      </w:r>
      <w:r w:rsidR="00382246" w:rsidRPr="00382246">
        <w:rPr>
          <w:rFonts w:ascii="Arial" w:hAnsi="Arial"/>
          <w:b/>
          <w:bCs/>
          <w:color w:val="010101"/>
          <w:sz w:val="22"/>
          <w:szCs w:val="22"/>
          <w:u w:color="010101"/>
        </w:rPr>
        <w:t>tion</w:t>
      </w:r>
      <w:r w:rsidR="00B358A6">
        <w:rPr>
          <w:rFonts w:ascii="Arial" w:hAnsi="Arial"/>
          <w:b/>
          <w:bCs/>
          <w:color w:val="010101"/>
          <w:sz w:val="22"/>
          <w:szCs w:val="22"/>
          <w:u w:color="010101"/>
        </w:rPr>
        <w:t xml:space="preserve"> by Dept. of RAP and Dept. of Animal Services</w:t>
      </w:r>
      <w:r w:rsidR="00382246">
        <w:rPr>
          <w:rFonts w:ascii="Arial" w:hAnsi="Arial"/>
          <w:b/>
          <w:bCs/>
          <w:color w:val="010101"/>
          <w:sz w:val="22"/>
          <w:szCs w:val="22"/>
          <w:u w:color="010101"/>
        </w:rPr>
        <w:t xml:space="preserve">.  </w:t>
      </w:r>
      <w:r w:rsidR="001855A5">
        <w:rPr>
          <w:rFonts w:ascii="Arial" w:hAnsi="Arial"/>
          <w:b/>
          <w:bCs/>
          <w:color w:val="010101"/>
          <w:sz w:val="22"/>
          <w:szCs w:val="22"/>
          <w:u w:color="010101"/>
        </w:rPr>
        <w:t xml:space="preserve"> </w:t>
      </w:r>
      <w:r w:rsidR="001855A5" w:rsidRPr="001855A5">
        <w:rPr>
          <w:rFonts w:ascii="Arial" w:hAnsi="Arial"/>
          <w:color w:val="010101"/>
          <w:sz w:val="22"/>
          <w:szCs w:val="22"/>
          <w:u w:color="010101"/>
        </w:rPr>
        <w:t>The Chair called for public comment on Item 6.</w:t>
      </w:r>
      <w:r w:rsidR="001855A5">
        <w:rPr>
          <w:rFonts w:ascii="Arial" w:hAnsi="Arial"/>
          <w:color w:val="010101"/>
          <w:sz w:val="22"/>
          <w:szCs w:val="22"/>
          <w:u w:color="010101"/>
        </w:rPr>
        <w:t xml:space="preserve">  There were </w:t>
      </w:r>
      <w:r w:rsidR="00F72E20">
        <w:rPr>
          <w:rFonts w:ascii="Arial" w:hAnsi="Arial"/>
          <w:color w:val="010101"/>
          <w:sz w:val="22"/>
          <w:szCs w:val="22"/>
          <w:u w:color="010101"/>
        </w:rPr>
        <w:t xml:space="preserve">several </w:t>
      </w:r>
      <w:r w:rsidR="001855A5">
        <w:rPr>
          <w:rFonts w:ascii="Arial" w:hAnsi="Arial"/>
          <w:color w:val="010101"/>
          <w:sz w:val="22"/>
          <w:szCs w:val="22"/>
          <w:u w:color="010101"/>
        </w:rPr>
        <w:t xml:space="preserve">public comments, </w:t>
      </w:r>
      <w:r w:rsidR="00ED0905">
        <w:rPr>
          <w:rFonts w:ascii="Arial" w:hAnsi="Arial"/>
          <w:color w:val="010101"/>
          <w:sz w:val="22"/>
          <w:szCs w:val="22"/>
          <w:u w:color="010101"/>
        </w:rPr>
        <w:t xml:space="preserve">commending the performance of Animal Services, RAP. LAEC, Hansen Dam </w:t>
      </w:r>
      <w:r w:rsidR="00F72E20">
        <w:rPr>
          <w:rFonts w:ascii="Arial" w:hAnsi="Arial"/>
          <w:color w:val="010101"/>
          <w:sz w:val="22"/>
          <w:szCs w:val="22"/>
          <w:u w:color="010101"/>
        </w:rPr>
        <w:t xml:space="preserve">Horse Park and the numerous volunteers during the recent fires. There were other public comments suggesting ways to improve the response to the disaster, </w:t>
      </w:r>
      <w:r w:rsidR="001855A5">
        <w:rPr>
          <w:rFonts w:ascii="Arial" w:hAnsi="Arial"/>
          <w:color w:val="010101"/>
          <w:sz w:val="22"/>
          <w:szCs w:val="22"/>
          <w:u w:color="010101"/>
        </w:rPr>
        <w:t xml:space="preserve">including the need for more training </w:t>
      </w:r>
      <w:r w:rsidR="00C1702C">
        <w:rPr>
          <w:rFonts w:ascii="Arial" w:hAnsi="Arial"/>
          <w:color w:val="010101"/>
          <w:sz w:val="22"/>
          <w:szCs w:val="22"/>
          <w:u w:color="010101"/>
        </w:rPr>
        <w:t>of Animal Services personnel in the care and handling of horses, the need to reduce red tape to increase response times, to answer questions</w:t>
      </w:r>
      <w:r w:rsidR="00F76F1A">
        <w:rPr>
          <w:rFonts w:ascii="Arial" w:hAnsi="Arial"/>
          <w:color w:val="010101"/>
          <w:sz w:val="22"/>
          <w:szCs w:val="22"/>
          <w:u w:color="010101"/>
        </w:rPr>
        <w:t>,</w:t>
      </w:r>
      <w:r w:rsidR="00C1702C">
        <w:rPr>
          <w:rFonts w:ascii="Arial" w:hAnsi="Arial"/>
          <w:color w:val="010101"/>
          <w:sz w:val="22"/>
          <w:szCs w:val="22"/>
          <w:u w:color="010101"/>
        </w:rPr>
        <w:t xml:space="preserve"> and resolve issues arising during an emergency. </w:t>
      </w:r>
    </w:p>
    <w:p w14:paraId="61F96C2A" w14:textId="77777777" w:rsidR="00EE6600" w:rsidRDefault="00EE6600" w:rsidP="00382246">
      <w:pPr>
        <w:pStyle w:val="FreeForm"/>
        <w:rPr>
          <w:rFonts w:ascii="Arial" w:hAnsi="Arial"/>
          <w:color w:val="010101"/>
          <w:sz w:val="22"/>
          <w:szCs w:val="22"/>
          <w:u w:color="010101"/>
        </w:rPr>
      </w:pPr>
    </w:p>
    <w:p w14:paraId="26F393C0" w14:textId="28471492" w:rsidR="00C1702C" w:rsidRDefault="00C1702C" w:rsidP="00382246">
      <w:pPr>
        <w:pStyle w:val="FreeForm"/>
        <w:rPr>
          <w:rFonts w:ascii="Arial" w:hAnsi="Arial"/>
          <w:color w:val="010101"/>
          <w:sz w:val="22"/>
          <w:szCs w:val="22"/>
          <w:u w:color="010101"/>
        </w:rPr>
      </w:pPr>
      <w:r>
        <w:rPr>
          <w:rFonts w:ascii="Arial" w:hAnsi="Arial"/>
          <w:color w:val="010101"/>
          <w:sz w:val="22"/>
          <w:szCs w:val="22"/>
          <w:u w:color="010101"/>
        </w:rPr>
        <w:t xml:space="preserve">Other comments included the failure to activate certified volunteers, </w:t>
      </w:r>
      <w:r w:rsidR="003E7DF6">
        <w:rPr>
          <w:rFonts w:ascii="Arial" w:hAnsi="Arial"/>
          <w:color w:val="010101"/>
          <w:sz w:val="22"/>
          <w:szCs w:val="22"/>
          <w:u w:color="010101"/>
        </w:rPr>
        <w:t xml:space="preserve">the need for consistent staffing because switching staff during an emergency tends to create confusion and increases </w:t>
      </w:r>
      <w:r w:rsidR="00EE6600">
        <w:rPr>
          <w:rFonts w:ascii="Arial" w:hAnsi="Arial"/>
          <w:color w:val="010101"/>
          <w:sz w:val="22"/>
          <w:szCs w:val="22"/>
          <w:u w:color="010101"/>
        </w:rPr>
        <w:t xml:space="preserve">the </w:t>
      </w:r>
      <w:r w:rsidR="003E7DF6">
        <w:rPr>
          <w:rFonts w:ascii="Arial" w:hAnsi="Arial"/>
          <w:color w:val="010101"/>
          <w:sz w:val="22"/>
          <w:szCs w:val="22"/>
          <w:u w:color="010101"/>
        </w:rPr>
        <w:t xml:space="preserve">risk of errors </w:t>
      </w:r>
      <w:proofErr w:type="gramStart"/>
      <w:r w:rsidR="003E7DF6">
        <w:rPr>
          <w:rFonts w:ascii="Arial" w:hAnsi="Arial"/>
          <w:color w:val="010101"/>
          <w:sz w:val="22"/>
          <w:szCs w:val="22"/>
          <w:u w:color="010101"/>
        </w:rPr>
        <w:t>being made</w:t>
      </w:r>
      <w:proofErr w:type="gramEnd"/>
      <w:r w:rsidR="003E7DF6">
        <w:rPr>
          <w:rFonts w:ascii="Arial" w:hAnsi="Arial"/>
          <w:color w:val="010101"/>
          <w:sz w:val="22"/>
          <w:szCs w:val="22"/>
          <w:u w:color="010101"/>
        </w:rPr>
        <w:t>, particularly when working with and training volunteers.  Another comment related to the need for protocols for handling stallions.</w:t>
      </w:r>
    </w:p>
    <w:p w14:paraId="625EBEAE" w14:textId="77777777" w:rsidR="003E7DF6" w:rsidRPr="003E7DF6" w:rsidRDefault="003E7DF6" w:rsidP="00382246">
      <w:pPr>
        <w:pStyle w:val="FreeForm"/>
        <w:rPr>
          <w:rFonts w:ascii="Arial" w:hAnsi="Arial"/>
          <w:b/>
          <w:bCs/>
          <w:color w:val="010101"/>
          <w:sz w:val="22"/>
          <w:szCs w:val="22"/>
          <w:u w:color="010101"/>
        </w:rPr>
      </w:pPr>
    </w:p>
    <w:p w14:paraId="54F0C31D" w14:textId="41F1738A" w:rsidR="00382246" w:rsidRDefault="00382246" w:rsidP="00382246">
      <w:pPr>
        <w:pStyle w:val="FreeForm"/>
        <w:rPr>
          <w:rFonts w:ascii="Arial" w:hAnsi="Arial"/>
          <w:color w:val="010101"/>
          <w:sz w:val="22"/>
          <w:szCs w:val="22"/>
          <w:u w:color="010101"/>
        </w:rPr>
      </w:pPr>
      <w:r>
        <w:rPr>
          <w:rFonts w:ascii="Arial" w:hAnsi="Arial"/>
          <w:color w:val="010101"/>
          <w:sz w:val="22"/>
          <w:szCs w:val="22"/>
          <w:u w:color="010101"/>
        </w:rPr>
        <w:t xml:space="preserve">The Chair </w:t>
      </w:r>
      <w:r w:rsidR="00C1702C">
        <w:rPr>
          <w:rFonts w:ascii="Arial" w:hAnsi="Arial"/>
          <w:color w:val="010101"/>
          <w:sz w:val="22"/>
          <w:szCs w:val="22"/>
          <w:u w:color="010101"/>
        </w:rPr>
        <w:t xml:space="preserve">next </w:t>
      </w:r>
      <w:r w:rsidR="00B358A6">
        <w:rPr>
          <w:rFonts w:ascii="Arial" w:hAnsi="Arial"/>
          <w:color w:val="010101"/>
          <w:sz w:val="22"/>
          <w:szCs w:val="22"/>
          <w:u w:color="010101"/>
        </w:rPr>
        <w:t>recognized A</w:t>
      </w:r>
      <w:r w:rsidR="003E7DF6">
        <w:rPr>
          <w:rFonts w:ascii="Arial" w:hAnsi="Arial"/>
          <w:color w:val="010101"/>
          <w:sz w:val="22"/>
          <w:szCs w:val="22"/>
          <w:u w:color="010101"/>
        </w:rPr>
        <w:t>d</w:t>
      </w:r>
      <w:r w:rsidR="00B358A6">
        <w:rPr>
          <w:rFonts w:ascii="Arial" w:hAnsi="Arial"/>
          <w:color w:val="010101"/>
          <w:sz w:val="22"/>
          <w:szCs w:val="22"/>
          <w:u w:color="010101"/>
        </w:rPr>
        <w:t>riana Smith</w:t>
      </w:r>
      <w:r w:rsidR="004F7330">
        <w:rPr>
          <w:rFonts w:ascii="Arial" w:hAnsi="Arial"/>
          <w:color w:val="010101"/>
          <w:sz w:val="22"/>
          <w:szCs w:val="22"/>
          <w:u w:color="010101"/>
        </w:rPr>
        <w:t>,</w:t>
      </w:r>
      <w:r w:rsidR="00B358A6">
        <w:rPr>
          <w:rFonts w:ascii="Arial" w:hAnsi="Arial"/>
          <w:color w:val="010101"/>
          <w:sz w:val="22"/>
          <w:szCs w:val="22"/>
          <w:u w:color="010101"/>
        </w:rPr>
        <w:t xml:space="preserve"> </w:t>
      </w:r>
      <w:r w:rsidR="004F7330" w:rsidRPr="004F7330">
        <w:rPr>
          <w:rFonts w:ascii="Arial" w:hAnsi="Arial"/>
          <w:color w:val="010101"/>
          <w:sz w:val="22"/>
          <w:szCs w:val="22"/>
          <w:u w:color="010101"/>
        </w:rPr>
        <w:t>Emergency Management Coordinator</w:t>
      </w:r>
      <w:r w:rsidR="004F7330">
        <w:rPr>
          <w:rFonts w:ascii="Arial" w:hAnsi="Arial"/>
          <w:color w:val="010101"/>
          <w:sz w:val="22"/>
          <w:szCs w:val="22"/>
          <w:u w:color="010101"/>
        </w:rPr>
        <w:t xml:space="preserve"> for Dept. of RAP.  Ms. Smith explained an Incident Commander (IC) </w:t>
      </w:r>
      <w:proofErr w:type="gramStart"/>
      <w:r w:rsidR="004F7330">
        <w:rPr>
          <w:rFonts w:ascii="Arial" w:hAnsi="Arial"/>
          <w:color w:val="010101"/>
          <w:sz w:val="22"/>
          <w:szCs w:val="22"/>
          <w:u w:color="010101"/>
        </w:rPr>
        <w:t>is appointed</w:t>
      </w:r>
      <w:proofErr w:type="gramEnd"/>
      <w:r w:rsidR="004F7330">
        <w:rPr>
          <w:rFonts w:ascii="Arial" w:hAnsi="Arial"/>
          <w:color w:val="010101"/>
          <w:sz w:val="22"/>
          <w:szCs w:val="22"/>
          <w:u w:color="010101"/>
        </w:rPr>
        <w:t xml:space="preserve"> when an emergency event such as a fire, flood, etc. occurs, usually someone from LAFD or LAPD.  If an IC determines the incident may require the evacuation of large animals from an </w:t>
      </w:r>
      <w:r w:rsidR="0075548A">
        <w:rPr>
          <w:rFonts w:ascii="Arial" w:hAnsi="Arial"/>
          <w:color w:val="010101"/>
          <w:sz w:val="22"/>
          <w:szCs w:val="22"/>
          <w:u w:color="010101"/>
        </w:rPr>
        <w:t>affected</w:t>
      </w:r>
      <w:r w:rsidR="004F7330">
        <w:rPr>
          <w:rFonts w:ascii="Arial" w:hAnsi="Arial"/>
          <w:color w:val="010101"/>
          <w:sz w:val="22"/>
          <w:szCs w:val="22"/>
          <w:u w:color="010101"/>
        </w:rPr>
        <w:t xml:space="preserve"> area, the IC will notify the RAP Duty Officer.  </w:t>
      </w:r>
      <w:r w:rsidR="0075548A">
        <w:rPr>
          <w:rFonts w:ascii="Arial" w:hAnsi="Arial"/>
          <w:color w:val="010101"/>
          <w:sz w:val="22"/>
          <w:szCs w:val="22"/>
          <w:u w:color="010101"/>
        </w:rPr>
        <w:t>A</w:t>
      </w:r>
      <w:r w:rsidR="004F7330">
        <w:rPr>
          <w:rFonts w:ascii="Arial" w:hAnsi="Arial"/>
          <w:color w:val="010101"/>
          <w:sz w:val="22"/>
          <w:szCs w:val="22"/>
          <w:u w:color="010101"/>
        </w:rPr>
        <w:t xml:space="preserve"> RAP Duty Officer is available on a 24/7 basis</w:t>
      </w:r>
      <w:r w:rsidR="001855A5">
        <w:rPr>
          <w:rFonts w:ascii="Arial" w:hAnsi="Arial"/>
          <w:color w:val="010101"/>
          <w:sz w:val="22"/>
          <w:szCs w:val="22"/>
          <w:u w:color="010101"/>
        </w:rPr>
        <w:t>.  The RAP Duty Officer</w:t>
      </w:r>
      <w:r w:rsidR="007D1A16">
        <w:rPr>
          <w:rFonts w:ascii="Arial" w:hAnsi="Arial"/>
          <w:color w:val="010101"/>
          <w:sz w:val="22"/>
          <w:szCs w:val="22"/>
          <w:u w:color="010101"/>
        </w:rPr>
        <w:t>’s</w:t>
      </w:r>
      <w:r w:rsidR="001855A5">
        <w:rPr>
          <w:rFonts w:ascii="Arial" w:hAnsi="Arial"/>
          <w:color w:val="010101"/>
          <w:sz w:val="22"/>
          <w:szCs w:val="22"/>
          <w:u w:color="010101"/>
        </w:rPr>
        <w:t xml:space="preserve"> </w:t>
      </w:r>
      <w:r w:rsidR="000800F9">
        <w:rPr>
          <w:rFonts w:ascii="Arial" w:hAnsi="Arial"/>
          <w:color w:val="010101"/>
          <w:sz w:val="22"/>
          <w:szCs w:val="22"/>
          <w:u w:color="010101"/>
        </w:rPr>
        <w:t>role is to</w:t>
      </w:r>
      <w:r w:rsidR="001855A5">
        <w:rPr>
          <w:rFonts w:ascii="Arial" w:hAnsi="Arial"/>
          <w:color w:val="010101"/>
          <w:sz w:val="22"/>
          <w:szCs w:val="22"/>
          <w:u w:color="010101"/>
        </w:rPr>
        <w:t xml:space="preserve"> then identify and activate the necessary large animal evacuation site or sites.  </w:t>
      </w:r>
      <w:r w:rsidR="0075548A">
        <w:rPr>
          <w:rFonts w:ascii="Arial" w:hAnsi="Arial"/>
          <w:color w:val="010101"/>
          <w:sz w:val="22"/>
          <w:szCs w:val="22"/>
          <w:u w:color="010101"/>
        </w:rPr>
        <w:t>She explained that this</w:t>
      </w:r>
      <w:r w:rsidR="000800F9">
        <w:rPr>
          <w:rFonts w:ascii="Arial" w:hAnsi="Arial"/>
          <w:color w:val="010101"/>
          <w:sz w:val="22"/>
          <w:szCs w:val="22"/>
          <w:u w:color="010101"/>
        </w:rPr>
        <w:t xml:space="preserve"> procedure </w:t>
      </w:r>
      <w:proofErr w:type="gramStart"/>
      <w:r w:rsidR="000800F9">
        <w:rPr>
          <w:rFonts w:ascii="Arial" w:hAnsi="Arial"/>
          <w:color w:val="010101"/>
          <w:sz w:val="22"/>
          <w:szCs w:val="22"/>
          <w:u w:color="010101"/>
        </w:rPr>
        <w:t>was followed</w:t>
      </w:r>
      <w:proofErr w:type="gramEnd"/>
      <w:r w:rsidR="000800F9">
        <w:rPr>
          <w:rFonts w:ascii="Arial" w:hAnsi="Arial"/>
          <w:color w:val="010101"/>
          <w:sz w:val="22"/>
          <w:szCs w:val="22"/>
          <w:u w:color="010101"/>
        </w:rPr>
        <w:t xml:space="preserve"> during the recent fires. </w:t>
      </w:r>
      <w:r w:rsidR="001855A5">
        <w:rPr>
          <w:rFonts w:ascii="Arial" w:hAnsi="Arial"/>
          <w:color w:val="010101"/>
          <w:sz w:val="22"/>
          <w:szCs w:val="22"/>
          <w:u w:color="010101"/>
        </w:rPr>
        <w:t xml:space="preserve">She stated that the first priority for access to an evacuation site </w:t>
      </w:r>
      <w:proofErr w:type="gramStart"/>
      <w:r w:rsidR="001855A5">
        <w:rPr>
          <w:rFonts w:ascii="Arial" w:hAnsi="Arial"/>
          <w:color w:val="010101"/>
          <w:sz w:val="22"/>
          <w:szCs w:val="22"/>
          <w:u w:color="010101"/>
        </w:rPr>
        <w:t xml:space="preserve">is </w:t>
      </w:r>
      <w:r w:rsidR="007D1A16">
        <w:rPr>
          <w:rFonts w:ascii="Arial" w:hAnsi="Arial"/>
          <w:color w:val="010101"/>
          <w:sz w:val="22"/>
          <w:szCs w:val="22"/>
          <w:u w:color="010101"/>
        </w:rPr>
        <w:t>first</w:t>
      </w:r>
      <w:r w:rsidR="000800F9">
        <w:rPr>
          <w:rFonts w:ascii="Arial" w:hAnsi="Arial"/>
          <w:color w:val="010101"/>
          <w:sz w:val="22"/>
          <w:szCs w:val="22"/>
          <w:u w:color="010101"/>
        </w:rPr>
        <w:t xml:space="preserve"> </w:t>
      </w:r>
      <w:r w:rsidR="001855A5">
        <w:rPr>
          <w:rFonts w:ascii="Arial" w:hAnsi="Arial"/>
          <w:color w:val="010101"/>
          <w:sz w:val="22"/>
          <w:szCs w:val="22"/>
          <w:u w:color="010101"/>
        </w:rPr>
        <w:t>given</w:t>
      </w:r>
      <w:proofErr w:type="gramEnd"/>
      <w:r w:rsidR="001855A5">
        <w:rPr>
          <w:rFonts w:ascii="Arial" w:hAnsi="Arial"/>
          <w:color w:val="010101"/>
          <w:sz w:val="22"/>
          <w:szCs w:val="22"/>
          <w:u w:color="010101"/>
        </w:rPr>
        <w:t xml:space="preserve"> to animals within a mandatory evacuation area and next to those within an evacuation warning area. </w:t>
      </w:r>
    </w:p>
    <w:p w14:paraId="278D6164" w14:textId="77777777" w:rsidR="001855A5" w:rsidRDefault="001855A5" w:rsidP="00382246">
      <w:pPr>
        <w:pStyle w:val="FreeForm"/>
        <w:rPr>
          <w:rFonts w:ascii="Arial" w:hAnsi="Arial"/>
          <w:color w:val="010101"/>
          <w:sz w:val="22"/>
          <w:szCs w:val="22"/>
          <w:u w:color="010101"/>
        </w:rPr>
      </w:pPr>
    </w:p>
    <w:p w14:paraId="626737BE" w14:textId="38098B66" w:rsidR="001855A5" w:rsidRPr="00382246" w:rsidRDefault="001D3470" w:rsidP="00382246">
      <w:pPr>
        <w:pStyle w:val="FreeForm"/>
        <w:rPr>
          <w:rFonts w:ascii="Arial" w:hAnsi="Arial"/>
          <w:color w:val="010101"/>
          <w:sz w:val="22"/>
          <w:szCs w:val="22"/>
          <w:u w:color="010101"/>
        </w:rPr>
      </w:pPr>
      <w:r>
        <w:rPr>
          <w:rFonts w:ascii="Arial" w:hAnsi="Arial"/>
          <w:color w:val="010101"/>
          <w:sz w:val="22"/>
          <w:szCs w:val="22"/>
          <w:u w:color="010101"/>
        </w:rPr>
        <w:t xml:space="preserve">Ms. Smith </w:t>
      </w:r>
      <w:r w:rsidR="000800F9">
        <w:rPr>
          <w:rFonts w:ascii="Arial" w:hAnsi="Arial"/>
          <w:color w:val="010101"/>
          <w:sz w:val="22"/>
          <w:szCs w:val="22"/>
          <w:u w:color="010101"/>
        </w:rPr>
        <w:t xml:space="preserve">also </w:t>
      </w:r>
      <w:r>
        <w:rPr>
          <w:rFonts w:ascii="Arial" w:hAnsi="Arial"/>
          <w:color w:val="010101"/>
          <w:sz w:val="22"/>
          <w:szCs w:val="22"/>
          <w:u w:color="010101"/>
        </w:rPr>
        <w:t xml:space="preserve">noted that the recent fires presented an unprecedented </w:t>
      </w:r>
      <w:r w:rsidR="000800F9">
        <w:rPr>
          <w:rFonts w:ascii="Arial" w:hAnsi="Arial"/>
          <w:color w:val="010101"/>
          <w:sz w:val="22"/>
          <w:szCs w:val="22"/>
          <w:u w:color="010101"/>
        </w:rPr>
        <w:t>situation--</w:t>
      </w:r>
      <w:r>
        <w:rPr>
          <w:rFonts w:ascii="Arial" w:hAnsi="Arial"/>
          <w:color w:val="010101"/>
          <w:sz w:val="22"/>
          <w:szCs w:val="22"/>
          <w:u w:color="010101"/>
        </w:rPr>
        <w:t xml:space="preserve">- two massive fires burning simultaneously and uncontrollably. City departments </w:t>
      </w:r>
      <w:proofErr w:type="gramStart"/>
      <w:r>
        <w:rPr>
          <w:rFonts w:ascii="Arial" w:hAnsi="Arial"/>
          <w:color w:val="010101"/>
          <w:sz w:val="22"/>
          <w:szCs w:val="22"/>
          <w:u w:color="010101"/>
        </w:rPr>
        <w:t>were stretched</w:t>
      </w:r>
      <w:proofErr w:type="gramEnd"/>
      <w:r>
        <w:rPr>
          <w:rFonts w:ascii="Arial" w:hAnsi="Arial"/>
          <w:color w:val="010101"/>
          <w:sz w:val="22"/>
          <w:szCs w:val="22"/>
          <w:u w:color="010101"/>
        </w:rPr>
        <w:t xml:space="preserve"> thin and the need for staff with expertise was great.</w:t>
      </w:r>
    </w:p>
    <w:p w14:paraId="79DB7BB7" w14:textId="77777777" w:rsidR="001855A5" w:rsidRDefault="001855A5" w:rsidP="009E607E">
      <w:pPr>
        <w:pStyle w:val="FreeForm"/>
        <w:rPr>
          <w:rFonts w:ascii="Arial" w:hAnsi="Arial"/>
          <w:color w:val="010101"/>
          <w:sz w:val="22"/>
          <w:szCs w:val="22"/>
          <w:u w:color="010101"/>
        </w:rPr>
      </w:pPr>
    </w:p>
    <w:p w14:paraId="34FB26E3" w14:textId="233C7926" w:rsidR="0041642F" w:rsidRPr="00414651" w:rsidRDefault="001D3470" w:rsidP="009E607E">
      <w:pPr>
        <w:pStyle w:val="FreeForm"/>
        <w:rPr>
          <w:rFonts w:ascii="Arial" w:hAnsi="Arial"/>
          <w:color w:val="010101"/>
          <w:sz w:val="22"/>
          <w:szCs w:val="22"/>
          <w:u w:color="010101"/>
        </w:rPr>
      </w:pPr>
      <w:r>
        <w:rPr>
          <w:rFonts w:ascii="Arial" w:hAnsi="Arial"/>
          <w:color w:val="010101"/>
          <w:sz w:val="22"/>
          <w:szCs w:val="22"/>
          <w:u w:color="010101"/>
        </w:rPr>
        <w:t>The Chair next recognized Commander Yvonne Rodriguez from Dept. of Animal Services.</w:t>
      </w:r>
      <w:r w:rsidR="0041642F">
        <w:rPr>
          <w:rFonts w:ascii="Arial" w:hAnsi="Arial"/>
          <w:color w:val="010101"/>
          <w:sz w:val="22"/>
          <w:szCs w:val="22"/>
          <w:u w:color="010101"/>
        </w:rPr>
        <w:t xml:space="preserve"> She acknowledged the importance training for emergencies, including training related to the care and handling of animals </w:t>
      </w:r>
      <w:r w:rsidR="000800F9">
        <w:rPr>
          <w:rFonts w:ascii="Arial" w:hAnsi="Arial"/>
          <w:color w:val="010101"/>
          <w:sz w:val="22"/>
          <w:szCs w:val="22"/>
          <w:u w:color="010101"/>
        </w:rPr>
        <w:t xml:space="preserve">that require </w:t>
      </w:r>
      <w:r w:rsidR="0041642F">
        <w:rPr>
          <w:rFonts w:ascii="Arial" w:hAnsi="Arial"/>
          <w:color w:val="010101"/>
          <w:sz w:val="22"/>
          <w:szCs w:val="22"/>
          <w:u w:color="010101"/>
        </w:rPr>
        <w:t>evacuat</w:t>
      </w:r>
      <w:r w:rsidR="000800F9">
        <w:rPr>
          <w:rFonts w:ascii="Arial" w:hAnsi="Arial"/>
          <w:color w:val="010101"/>
          <w:sz w:val="22"/>
          <w:szCs w:val="22"/>
          <w:u w:color="010101"/>
        </w:rPr>
        <w:t>ion</w:t>
      </w:r>
      <w:r w:rsidR="000823CC">
        <w:rPr>
          <w:rFonts w:ascii="Arial" w:hAnsi="Arial"/>
          <w:color w:val="010101"/>
          <w:sz w:val="22"/>
          <w:szCs w:val="22"/>
          <w:u w:color="010101"/>
        </w:rPr>
        <w:t xml:space="preserve">. </w:t>
      </w:r>
      <w:r w:rsidR="0041642F">
        <w:rPr>
          <w:rFonts w:ascii="Arial" w:hAnsi="Arial"/>
          <w:color w:val="010101"/>
          <w:sz w:val="22"/>
          <w:szCs w:val="22"/>
          <w:u w:color="010101"/>
        </w:rPr>
        <w:t xml:space="preserve"> She indicated </w:t>
      </w:r>
      <w:r w:rsidR="000800F9">
        <w:rPr>
          <w:rFonts w:ascii="Arial" w:hAnsi="Arial"/>
          <w:color w:val="010101"/>
          <w:sz w:val="22"/>
          <w:szCs w:val="22"/>
          <w:u w:color="010101"/>
        </w:rPr>
        <w:t xml:space="preserve">training </w:t>
      </w:r>
      <w:r w:rsidR="0041642F">
        <w:rPr>
          <w:rFonts w:ascii="Arial" w:hAnsi="Arial"/>
          <w:color w:val="010101"/>
          <w:sz w:val="22"/>
          <w:szCs w:val="22"/>
          <w:u w:color="010101"/>
        </w:rPr>
        <w:t xml:space="preserve">will </w:t>
      </w:r>
      <w:r w:rsidR="000800F9">
        <w:rPr>
          <w:rFonts w:ascii="Arial" w:hAnsi="Arial"/>
          <w:color w:val="010101"/>
          <w:sz w:val="22"/>
          <w:szCs w:val="22"/>
          <w:u w:color="010101"/>
        </w:rPr>
        <w:t xml:space="preserve">continue to </w:t>
      </w:r>
      <w:r w:rsidR="0041642F">
        <w:rPr>
          <w:rFonts w:ascii="Arial" w:hAnsi="Arial"/>
          <w:color w:val="010101"/>
          <w:sz w:val="22"/>
          <w:szCs w:val="22"/>
          <w:u w:color="010101"/>
        </w:rPr>
        <w:t xml:space="preserve">be one of her </w:t>
      </w:r>
      <w:r w:rsidR="000800F9">
        <w:rPr>
          <w:rFonts w:ascii="Arial" w:hAnsi="Arial"/>
          <w:color w:val="010101"/>
          <w:sz w:val="22"/>
          <w:szCs w:val="22"/>
          <w:u w:color="010101"/>
        </w:rPr>
        <w:t xml:space="preserve">priorities </w:t>
      </w:r>
      <w:r w:rsidR="0041642F">
        <w:rPr>
          <w:rFonts w:ascii="Arial" w:hAnsi="Arial"/>
          <w:color w:val="010101"/>
          <w:sz w:val="22"/>
          <w:szCs w:val="22"/>
          <w:u w:color="010101"/>
        </w:rPr>
        <w:t>going forward and</w:t>
      </w:r>
      <w:r w:rsidR="000800F9">
        <w:rPr>
          <w:rFonts w:ascii="Arial" w:hAnsi="Arial"/>
          <w:color w:val="010101"/>
          <w:sz w:val="22"/>
          <w:szCs w:val="22"/>
          <w:u w:color="010101"/>
        </w:rPr>
        <w:t xml:space="preserve"> Animal Services </w:t>
      </w:r>
      <w:r w:rsidR="0041642F">
        <w:rPr>
          <w:rFonts w:ascii="Arial" w:hAnsi="Arial"/>
          <w:color w:val="010101"/>
          <w:sz w:val="22"/>
          <w:szCs w:val="22"/>
          <w:u w:color="010101"/>
        </w:rPr>
        <w:t>w</w:t>
      </w:r>
      <w:r w:rsidR="000800F9">
        <w:rPr>
          <w:rFonts w:ascii="Arial" w:hAnsi="Arial"/>
          <w:color w:val="010101"/>
          <w:sz w:val="22"/>
          <w:szCs w:val="22"/>
          <w:u w:color="010101"/>
        </w:rPr>
        <w:t>ill</w:t>
      </w:r>
      <w:r w:rsidR="0041642F">
        <w:rPr>
          <w:rFonts w:ascii="Arial" w:hAnsi="Arial"/>
          <w:color w:val="010101"/>
          <w:sz w:val="22"/>
          <w:szCs w:val="22"/>
          <w:u w:color="010101"/>
        </w:rPr>
        <w:t xml:space="preserve"> build upon the </w:t>
      </w:r>
      <w:r w:rsidR="000800F9">
        <w:rPr>
          <w:rFonts w:ascii="Arial" w:hAnsi="Arial"/>
          <w:color w:val="010101"/>
          <w:sz w:val="22"/>
          <w:szCs w:val="22"/>
          <w:u w:color="010101"/>
        </w:rPr>
        <w:t xml:space="preserve">lessons learned from its </w:t>
      </w:r>
      <w:r w:rsidR="0041642F">
        <w:rPr>
          <w:rFonts w:ascii="Arial" w:hAnsi="Arial"/>
          <w:color w:val="010101"/>
          <w:sz w:val="22"/>
          <w:szCs w:val="22"/>
          <w:u w:color="010101"/>
        </w:rPr>
        <w:t xml:space="preserve">experiences </w:t>
      </w:r>
      <w:r w:rsidR="000800F9">
        <w:rPr>
          <w:rFonts w:ascii="Arial" w:hAnsi="Arial"/>
          <w:color w:val="010101"/>
          <w:sz w:val="22"/>
          <w:szCs w:val="22"/>
          <w:u w:color="010101"/>
        </w:rPr>
        <w:t>during</w:t>
      </w:r>
      <w:r w:rsidR="0041642F">
        <w:rPr>
          <w:rFonts w:ascii="Arial" w:hAnsi="Arial"/>
          <w:color w:val="010101"/>
          <w:sz w:val="22"/>
          <w:szCs w:val="22"/>
          <w:u w:color="010101"/>
        </w:rPr>
        <w:t xml:space="preserve"> the recent fires.  </w:t>
      </w:r>
      <w:r w:rsidR="003E7DF6">
        <w:rPr>
          <w:rFonts w:ascii="Arial" w:hAnsi="Arial"/>
          <w:color w:val="010101"/>
          <w:sz w:val="22"/>
          <w:szCs w:val="22"/>
          <w:u w:color="010101"/>
        </w:rPr>
        <w:t>Lt.</w:t>
      </w:r>
      <w:r w:rsidR="0041642F">
        <w:rPr>
          <w:rFonts w:ascii="Arial" w:hAnsi="Arial"/>
          <w:color w:val="010101"/>
          <w:sz w:val="22"/>
          <w:szCs w:val="22"/>
          <w:u w:color="010101"/>
        </w:rPr>
        <w:t xml:space="preserve"> </w:t>
      </w:r>
      <w:r w:rsidR="003E7DF6">
        <w:rPr>
          <w:rFonts w:ascii="Arial" w:hAnsi="Arial"/>
          <w:color w:val="010101"/>
          <w:sz w:val="22"/>
          <w:szCs w:val="22"/>
          <w:u w:color="010101"/>
        </w:rPr>
        <w:t xml:space="preserve">Julian from Animal Services </w:t>
      </w:r>
      <w:r w:rsidR="000800F9">
        <w:rPr>
          <w:rFonts w:ascii="Arial" w:hAnsi="Arial"/>
          <w:color w:val="010101"/>
          <w:sz w:val="22"/>
          <w:szCs w:val="22"/>
          <w:u w:color="010101"/>
        </w:rPr>
        <w:t xml:space="preserve">concurred and </w:t>
      </w:r>
      <w:r w:rsidR="003E7DF6">
        <w:rPr>
          <w:rFonts w:ascii="Arial" w:hAnsi="Arial"/>
          <w:color w:val="010101"/>
          <w:sz w:val="22"/>
          <w:szCs w:val="22"/>
          <w:u w:color="010101"/>
        </w:rPr>
        <w:t>added he will be scheduling</w:t>
      </w:r>
      <w:r w:rsidR="005430C7">
        <w:rPr>
          <w:rFonts w:ascii="Arial" w:hAnsi="Arial"/>
          <w:color w:val="010101"/>
          <w:sz w:val="22"/>
          <w:szCs w:val="22"/>
          <w:u w:color="010101"/>
        </w:rPr>
        <w:t xml:space="preserve"> further training at both LAEC and Hansen Dam</w:t>
      </w:r>
      <w:r w:rsidR="000800F9">
        <w:rPr>
          <w:rFonts w:ascii="Arial" w:hAnsi="Arial"/>
          <w:color w:val="010101"/>
          <w:sz w:val="22"/>
          <w:szCs w:val="22"/>
          <w:u w:color="010101"/>
        </w:rPr>
        <w:t xml:space="preserve"> Horse Park</w:t>
      </w:r>
      <w:r w:rsidR="005430C7">
        <w:rPr>
          <w:rFonts w:ascii="Arial" w:hAnsi="Arial"/>
          <w:color w:val="010101"/>
          <w:sz w:val="22"/>
          <w:szCs w:val="22"/>
          <w:u w:color="010101"/>
        </w:rPr>
        <w:t>.</w:t>
      </w:r>
    </w:p>
    <w:p w14:paraId="50BF7704" w14:textId="77777777" w:rsidR="009E607E" w:rsidRDefault="009E607E" w:rsidP="009E607E">
      <w:pPr>
        <w:pStyle w:val="FreeForm"/>
        <w:rPr>
          <w:rFonts w:ascii="Arial" w:hAnsi="Arial"/>
          <w:color w:val="010101"/>
          <w:sz w:val="22"/>
          <w:szCs w:val="22"/>
          <w:u w:color="010101"/>
        </w:rPr>
      </w:pPr>
    </w:p>
    <w:p w14:paraId="6BF870C4" w14:textId="6D903D86" w:rsidR="00353322" w:rsidRDefault="00504FE4" w:rsidP="005430C7">
      <w:pPr>
        <w:pStyle w:val="FreeForm"/>
        <w:rPr>
          <w:rFonts w:ascii="Arial" w:hAnsi="Arial"/>
          <w:bCs/>
          <w:color w:val="010101"/>
          <w:sz w:val="22"/>
          <w:szCs w:val="22"/>
          <w:u w:color="010101"/>
          <w:lang w:val="pt-PT"/>
        </w:rPr>
      </w:pPr>
      <w:r w:rsidRPr="0094212B">
        <w:rPr>
          <w:rFonts w:ascii="Arial" w:hAnsi="Arial"/>
          <w:b/>
          <w:color w:val="010101"/>
          <w:sz w:val="22"/>
          <w:szCs w:val="22"/>
          <w:u w:color="010101"/>
          <w:lang w:val="pt-PT"/>
        </w:rPr>
        <w:t>Item No.</w:t>
      </w:r>
      <w:r>
        <w:rPr>
          <w:rFonts w:ascii="Arial" w:hAnsi="Arial"/>
          <w:b/>
          <w:color w:val="010101"/>
          <w:sz w:val="22"/>
          <w:szCs w:val="22"/>
          <w:u w:color="010101"/>
          <w:lang w:val="pt-PT"/>
        </w:rPr>
        <w:t xml:space="preserve"> </w:t>
      </w:r>
      <w:r w:rsidR="000173C1">
        <w:rPr>
          <w:rFonts w:ascii="Arial" w:hAnsi="Arial"/>
          <w:b/>
          <w:color w:val="010101"/>
          <w:sz w:val="22"/>
          <w:szCs w:val="22"/>
          <w:u w:color="010101"/>
          <w:lang w:val="pt-PT"/>
        </w:rPr>
        <w:t>7</w:t>
      </w:r>
      <w:r w:rsidR="00353D5A">
        <w:rPr>
          <w:rFonts w:ascii="Arial" w:hAnsi="Arial"/>
          <w:b/>
          <w:color w:val="010101"/>
          <w:sz w:val="22"/>
          <w:szCs w:val="22"/>
          <w:u w:color="010101"/>
          <w:lang w:val="pt-PT"/>
        </w:rPr>
        <w:t xml:space="preserve">. </w:t>
      </w:r>
      <w:r w:rsidR="009E607E">
        <w:rPr>
          <w:rFonts w:ascii="Arial" w:hAnsi="Arial"/>
          <w:b/>
          <w:color w:val="010101"/>
          <w:sz w:val="22"/>
          <w:szCs w:val="22"/>
          <w:u w:color="010101"/>
          <w:lang w:val="pt-PT"/>
        </w:rPr>
        <w:t xml:space="preserve"> </w:t>
      </w:r>
      <w:r w:rsidR="00B358A6">
        <w:rPr>
          <w:rFonts w:ascii="Arial" w:hAnsi="Arial"/>
          <w:b/>
          <w:bCs/>
          <w:color w:val="010101"/>
          <w:sz w:val="22"/>
          <w:szCs w:val="22"/>
          <w:u w:color="010101"/>
        </w:rPr>
        <w:t>Large Animal Evacuation</w:t>
      </w:r>
      <w:r w:rsidR="00B358A6">
        <w:rPr>
          <w:rFonts w:ascii="Arial" w:hAnsi="Arial"/>
          <w:b/>
          <w:color w:val="010101"/>
          <w:sz w:val="22"/>
          <w:szCs w:val="22"/>
          <w:u w:color="010101"/>
          <w:lang w:val="pt-PT"/>
        </w:rPr>
        <w:t xml:space="preserve"> Ad Hoc </w:t>
      </w:r>
      <w:r w:rsidR="006F55B2">
        <w:rPr>
          <w:rFonts w:ascii="Arial" w:hAnsi="Arial"/>
          <w:b/>
          <w:color w:val="010101"/>
          <w:sz w:val="22"/>
          <w:szCs w:val="22"/>
          <w:u w:color="010101"/>
          <w:lang w:val="pt-PT"/>
        </w:rPr>
        <w:t xml:space="preserve">Commitee Report </w:t>
      </w:r>
      <w:r w:rsidR="001558FF">
        <w:rPr>
          <w:rFonts w:ascii="Arial" w:hAnsi="Arial"/>
          <w:b/>
          <w:color w:val="010101"/>
          <w:sz w:val="22"/>
          <w:szCs w:val="22"/>
          <w:u w:color="010101"/>
          <w:lang w:val="pt-PT"/>
        </w:rPr>
        <w:t xml:space="preserve"> </w:t>
      </w:r>
      <w:r w:rsidR="006F55B2">
        <w:rPr>
          <w:rFonts w:ascii="Arial" w:hAnsi="Arial"/>
          <w:bCs/>
          <w:color w:val="010101"/>
          <w:sz w:val="22"/>
          <w:szCs w:val="22"/>
          <w:u w:color="010101"/>
          <w:lang w:val="pt-PT"/>
        </w:rPr>
        <w:t>The Chair</w:t>
      </w:r>
      <w:r w:rsidR="005430C7">
        <w:rPr>
          <w:rFonts w:ascii="Arial" w:hAnsi="Arial"/>
          <w:bCs/>
          <w:color w:val="010101"/>
          <w:sz w:val="22"/>
          <w:szCs w:val="22"/>
          <w:u w:color="010101"/>
          <w:lang w:val="pt-PT"/>
        </w:rPr>
        <w:t xml:space="preserve"> next called for a discussion of</w:t>
      </w:r>
      <w:r w:rsidR="00391E6B" w:rsidRPr="00391E6B">
        <w:rPr>
          <w:rFonts w:ascii="Arial" w:hAnsi="Arial"/>
          <w:bCs/>
          <w:color w:val="010101"/>
          <w:sz w:val="22"/>
          <w:szCs w:val="22"/>
          <w:u w:color="010101"/>
          <w:lang w:val="pt-PT"/>
        </w:rPr>
        <w:t xml:space="preserve"> the </w:t>
      </w:r>
      <w:r w:rsidR="005430C7">
        <w:rPr>
          <w:rFonts w:ascii="Arial" w:hAnsi="Arial"/>
          <w:bCs/>
          <w:color w:val="010101"/>
          <w:sz w:val="22"/>
          <w:szCs w:val="22"/>
          <w:u w:color="010101"/>
          <w:lang w:val="pt-PT"/>
        </w:rPr>
        <w:t xml:space="preserve">draft </w:t>
      </w:r>
      <w:r w:rsidR="00375967">
        <w:rPr>
          <w:rFonts w:ascii="Arial" w:hAnsi="Arial"/>
          <w:bCs/>
          <w:color w:val="010101"/>
          <w:sz w:val="22"/>
          <w:szCs w:val="22"/>
          <w:u w:color="010101"/>
          <w:lang w:val="pt-PT"/>
        </w:rPr>
        <w:t>Incident Assessment and Recommendation R</w:t>
      </w:r>
      <w:r w:rsidR="005430C7">
        <w:rPr>
          <w:rFonts w:ascii="Arial" w:hAnsi="Arial"/>
          <w:bCs/>
          <w:color w:val="010101"/>
          <w:sz w:val="22"/>
          <w:szCs w:val="22"/>
          <w:u w:color="010101"/>
          <w:lang w:val="pt-PT"/>
        </w:rPr>
        <w:t>eport of the Large Animal Evacuation Ad Hoc Committee</w:t>
      </w:r>
      <w:r w:rsidR="00375967">
        <w:rPr>
          <w:rFonts w:ascii="Arial" w:hAnsi="Arial"/>
          <w:bCs/>
          <w:color w:val="010101"/>
          <w:sz w:val="22"/>
          <w:szCs w:val="22"/>
          <w:u w:color="010101"/>
          <w:lang w:val="pt-PT"/>
        </w:rPr>
        <w:t xml:space="preserve"> (</w:t>
      </w:r>
      <w:r w:rsidR="00ED0905">
        <w:rPr>
          <w:rFonts w:ascii="Arial" w:hAnsi="Arial"/>
          <w:bCs/>
          <w:color w:val="010101"/>
          <w:sz w:val="22"/>
          <w:szCs w:val="22"/>
          <w:u w:color="010101"/>
          <w:lang w:val="pt-PT"/>
        </w:rPr>
        <w:t>“</w:t>
      </w:r>
      <w:r w:rsidR="00375967">
        <w:rPr>
          <w:rFonts w:ascii="Arial" w:hAnsi="Arial"/>
          <w:bCs/>
          <w:color w:val="010101"/>
          <w:sz w:val="22"/>
          <w:szCs w:val="22"/>
          <w:u w:color="010101"/>
          <w:lang w:val="pt-PT"/>
        </w:rPr>
        <w:t>Re</w:t>
      </w:r>
      <w:r w:rsidR="00ED0905">
        <w:rPr>
          <w:rFonts w:ascii="Arial" w:hAnsi="Arial"/>
          <w:bCs/>
          <w:color w:val="010101"/>
          <w:sz w:val="22"/>
          <w:szCs w:val="22"/>
          <w:u w:color="010101"/>
          <w:lang w:val="pt-PT"/>
        </w:rPr>
        <w:t>p</w:t>
      </w:r>
      <w:r w:rsidR="00375967">
        <w:rPr>
          <w:rFonts w:ascii="Arial" w:hAnsi="Arial"/>
          <w:bCs/>
          <w:color w:val="010101"/>
          <w:sz w:val="22"/>
          <w:szCs w:val="22"/>
          <w:u w:color="010101"/>
          <w:lang w:val="pt-PT"/>
        </w:rPr>
        <w:t>ort</w:t>
      </w:r>
      <w:r w:rsidR="00ED0905">
        <w:rPr>
          <w:rFonts w:ascii="Arial" w:hAnsi="Arial"/>
          <w:bCs/>
          <w:color w:val="010101"/>
          <w:sz w:val="22"/>
          <w:szCs w:val="22"/>
          <w:u w:color="010101"/>
          <w:lang w:val="pt-PT"/>
        </w:rPr>
        <w:t>”)</w:t>
      </w:r>
      <w:r w:rsidR="005430C7">
        <w:rPr>
          <w:rFonts w:ascii="Arial" w:hAnsi="Arial"/>
          <w:bCs/>
          <w:color w:val="010101"/>
          <w:sz w:val="22"/>
          <w:szCs w:val="22"/>
          <w:u w:color="010101"/>
          <w:lang w:val="pt-PT"/>
        </w:rPr>
        <w:t xml:space="preserve">. </w:t>
      </w:r>
      <w:r w:rsidR="006856E4">
        <w:rPr>
          <w:rFonts w:ascii="Arial" w:hAnsi="Arial"/>
          <w:bCs/>
          <w:color w:val="010101"/>
          <w:sz w:val="22"/>
          <w:szCs w:val="22"/>
          <w:u w:color="010101"/>
          <w:lang w:val="pt-PT"/>
        </w:rPr>
        <w:t xml:space="preserve"> After discussion and upon motions duly made a </w:t>
      </w:r>
      <w:r w:rsidR="006856E4">
        <w:rPr>
          <w:rFonts w:ascii="Arial" w:hAnsi="Arial"/>
          <w:bCs/>
          <w:color w:val="010101"/>
          <w:sz w:val="22"/>
          <w:szCs w:val="22"/>
          <w:u w:color="010101"/>
          <w:lang w:val="pt-PT"/>
        </w:rPr>
        <w:lastRenderedPageBreak/>
        <w:t xml:space="preserve">seconded, the </w:t>
      </w:r>
      <w:r w:rsidR="00ED0905">
        <w:rPr>
          <w:rFonts w:ascii="Arial" w:hAnsi="Arial"/>
          <w:bCs/>
          <w:color w:val="010101"/>
          <w:sz w:val="22"/>
          <w:szCs w:val="22"/>
          <w:u w:color="010101"/>
          <w:lang w:val="pt-PT"/>
        </w:rPr>
        <w:t>R</w:t>
      </w:r>
      <w:r w:rsidR="006856E4">
        <w:rPr>
          <w:rFonts w:ascii="Arial" w:hAnsi="Arial"/>
          <w:bCs/>
          <w:color w:val="010101"/>
          <w:sz w:val="22"/>
          <w:szCs w:val="22"/>
          <w:u w:color="010101"/>
          <w:lang w:val="pt-PT"/>
        </w:rPr>
        <w:t xml:space="preserve">eport was amended and approved as amended. </w:t>
      </w:r>
      <w:r w:rsidR="00375967">
        <w:rPr>
          <w:rFonts w:ascii="Arial" w:hAnsi="Arial"/>
          <w:bCs/>
          <w:color w:val="010101"/>
          <w:sz w:val="22"/>
          <w:szCs w:val="22"/>
          <w:u w:color="010101"/>
          <w:lang w:val="pt-PT"/>
        </w:rPr>
        <w:t xml:space="preserve"> </w:t>
      </w:r>
      <w:r w:rsidR="007D1A16">
        <w:rPr>
          <w:rFonts w:ascii="Arial" w:hAnsi="Arial"/>
          <w:bCs/>
          <w:color w:val="010101"/>
          <w:sz w:val="22"/>
          <w:szCs w:val="22"/>
          <w:u w:color="010101"/>
          <w:lang w:val="pt-PT"/>
        </w:rPr>
        <w:t>It will be next sent to RAP and Dept. of Animal Services for comment.</w:t>
      </w:r>
    </w:p>
    <w:p w14:paraId="0355463A" w14:textId="77777777" w:rsidR="00353322" w:rsidRDefault="00353322" w:rsidP="000173C1">
      <w:pPr>
        <w:pStyle w:val="FreeForm"/>
        <w:rPr>
          <w:rFonts w:ascii="Arial" w:hAnsi="Arial"/>
          <w:bCs/>
          <w:color w:val="010101"/>
          <w:sz w:val="22"/>
          <w:szCs w:val="22"/>
          <w:u w:color="010101"/>
          <w:lang w:val="pt-PT"/>
        </w:rPr>
      </w:pPr>
    </w:p>
    <w:p w14:paraId="44B14E7F" w14:textId="6819CB2B" w:rsidR="00454454" w:rsidRDefault="008A7A0A" w:rsidP="00884E07">
      <w:pPr>
        <w:pStyle w:val="FreeForm"/>
        <w:rPr>
          <w:rFonts w:ascii="Arial" w:hAnsi="Arial"/>
          <w:b/>
          <w:color w:val="010101"/>
          <w:sz w:val="22"/>
          <w:szCs w:val="22"/>
          <w:u w:color="010101"/>
          <w:lang w:val="pt-PT"/>
        </w:rPr>
      </w:pPr>
      <w:r>
        <w:rPr>
          <w:rFonts w:ascii="Arial" w:hAnsi="Arial"/>
          <w:b/>
          <w:color w:val="010101"/>
          <w:sz w:val="22"/>
          <w:szCs w:val="22"/>
          <w:u w:color="010101"/>
          <w:lang w:val="pt-PT"/>
        </w:rPr>
        <w:t xml:space="preserve">Item No. </w:t>
      </w:r>
      <w:r w:rsidR="00884E07">
        <w:rPr>
          <w:rFonts w:ascii="Arial" w:hAnsi="Arial"/>
          <w:b/>
          <w:color w:val="010101"/>
          <w:sz w:val="22"/>
          <w:szCs w:val="22"/>
          <w:u w:color="010101"/>
          <w:lang w:val="pt-PT"/>
        </w:rPr>
        <w:t>8</w:t>
      </w:r>
      <w:r>
        <w:rPr>
          <w:rFonts w:ascii="Arial" w:hAnsi="Arial"/>
          <w:b/>
          <w:color w:val="010101"/>
          <w:sz w:val="22"/>
          <w:szCs w:val="22"/>
          <w:u w:color="010101"/>
          <w:lang w:val="pt-PT"/>
        </w:rPr>
        <w:t>.</w:t>
      </w:r>
      <w:r w:rsidR="00884E07">
        <w:rPr>
          <w:rFonts w:ascii="Arial" w:hAnsi="Arial"/>
          <w:b/>
          <w:color w:val="010101"/>
          <w:sz w:val="22"/>
          <w:szCs w:val="22"/>
          <w:u w:color="010101"/>
          <w:lang w:val="pt-PT"/>
        </w:rPr>
        <w:t xml:space="preserve"> </w:t>
      </w:r>
      <w:r w:rsidR="000800F9">
        <w:rPr>
          <w:rFonts w:ascii="Arial" w:hAnsi="Arial"/>
          <w:b/>
          <w:color w:val="010101"/>
          <w:sz w:val="22"/>
          <w:szCs w:val="22"/>
          <w:u w:color="010101"/>
          <w:lang w:val="pt-PT"/>
        </w:rPr>
        <w:t xml:space="preserve">Motion, Discussion and </w:t>
      </w:r>
      <w:r w:rsidR="0012101E">
        <w:rPr>
          <w:rFonts w:ascii="Arial" w:hAnsi="Arial"/>
          <w:b/>
          <w:color w:val="010101"/>
          <w:sz w:val="22"/>
          <w:szCs w:val="22"/>
          <w:u w:color="010101"/>
          <w:lang w:val="pt-PT"/>
        </w:rPr>
        <w:t>Possible Action</w:t>
      </w:r>
      <w:r w:rsidR="000800F9">
        <w:rPr>
          <w:rFonts w:ascii="Arial" w:hAnsi="Arial"/>
          <w:b/>
          <w:color w:val="010101"/>
          <w:sz w:val="22"/>
          <w:szCs w:val="22"/>
          <w:u w:color="010101"/>
          <w:lang w:val="pt-PT"/>
        </w:rPr>
        <w:t xml:space="preserve"> to </w:t>
      </w:r>
      <w:r w:rsidR="0012101E">
        <w:rPr>
          <w:rFonts w:ascii="Arial" w:hAnsi="Arial"/>
          <w:b/>
          <w:color w:val="010101"/>
          <w:sz w:val="22"/>
          <w:szCs w:val="22"/>
          <w:u w:color="010101"/>
          <w:lang w:val="pt-PT"/>
        </w:rPr>
        <w:t>Approve Response</w:t>
      </w:r>
      <w:r w:rsidR="000800F9">
        <w:rPr>
          <w:rFonts w:ascii="Arial" w:hAnsi="Arial"/>
          <w:b/>
          <w:color w:val="010101"/>
          <w:sz w:val="22"/>
          <w:szCs w:val="22"/>
          <w:u w:color="010101"/>
          <w:lang w:val="pt-PT"/>
        </w:rPr>
        <w:t xml:space="preserve"> to the Mitigated Negative Declaration (“MND”) </w:t>
      </w:r>
      <w:r w:rsidR="00C86B38">
        <w:rPr>
          <w:rFonts w:ascii="Arial" w:hAnsi="Arial"/>
          <w:b/>
          <w:color w:val="010101"/>
          <w:sz w:val="22"/>
          <w:szCs w:val="22"/>
          <w:u w:color="010101"/>
          <w:lang w:val="pt-PT"/>
        </w:rPr>
        <w:t>for the Phase IV Bike Path</w:t>
      </w:r>
      <w:r w:rsidR="00884E07">
        <w:rPr>
          <w:rFonts w:ascii="Arial" w:hAnsi="Arial"/>
          <w:b/>
          <w:color w:val="010101"/>
          <w:sz w:val="22"/>
          <w:szCs w:val="22"/>
          <w:u w:color="010101"/>
          <w:lang w:val="pt-PT"/>
        </w:rPr>
        <w:t xml:space="preserve">.  </w:t>
      </w:r>
      <w:r w:rsidR="004A1301">
        <w:rPr>
          <w:rFonts w:ascii="Arial" w:hAnsi="Arial"/>
          <w:b/>
          <w:color w:val="010101"/>
          <w:sz w:val="22"/>
          <w:szCs w:val="22"/>
          <w:u w:color="010101"/>
          <w:lang w:val="pt-PT"/>
        </w:rPr>
        <w:t xml:space="preserve"> </w:t>
      </w:r>
    </w:p>
    <w:p w14:paraId="54224F72" w14:textId="048B2378" w:rsidR="004D57B0" w:rsidRDefault="00B95DF0" w:rsidP="005430C7">
      <w:pPr>
        <w:pStyle w:val="FreeForm"/>
        <w:rPr>
          <w:rFonts w:ascii="Arial" w:hAnsi="Arial"/>
          <w:bCs/>
          <w:color w:val="010101"/>
          <w:sz w:val="22"/>
          <w:szCs w:val="22"/>
          <w:u w:color="010101"/>
          <w:lang w:val="pt-PT"/>
        </w:rPr>
      </w:pPr>
      <w:r w:rsidRPr="00B95DF0">
        <w:rPr>
          <w:rFonts w:ascii="Arial" w:hAnsi="Arial"/>
          <w:bCs/>
          <w:color w:val="010101"/>
          <w:sz w:val="22"/>
          <w:szCs w:val="22"/>
          <w:u w:color="010101"/>
          <w:lang w:val="pt-PT"/>
        </w:rPr>
        <w:t>The Cha</w:t>
      </w:r>
      <w:r>
        <w:rPr>
          <w:rFonts w:ascii="Arial" w:hAnsi="Arial"/>
          <w:bCs/>
          <w:color w:val="010101"/>
          <w:sz w:val="22"/>
          <w:szCs w:val="22"/>
          <w:u w:color="010101"/>
          <w:lang w:val="pt-PT"/>
        </w:rPr>
        <w:t>ir next called</w:t>
      </w:r>
      <w:r w:rsidR="00C86B38">
        <w:rPr>
          <w:rFonts w:ascii="Arial" w:hAnsi="Arial"/>
          <w:bCs/>
          <w:color w:val="010101"/>
          <w:sz w:val="22"/>
          <w:szCs w:val="22"/>
          <w:u w:color="010101"/>
          <w:lang w:val="pt-PT"/>
        </w:rPr>
        <w:t xml:space="preserve"> for a discussion of the draft letter </w:t>
      </w:r>
      <w:r w:rsidR="007D1A16" w:rsidRPr="007D1A16">
        <w:rPr>
          <w:rFonts w:ascii="Arial" w:hAnsi="Arial"/>
          <w:bCs/>
          <w:color w:val="010101"/>
          <w:sz w:val="22"/>
          <w:szCs w:val="22"/>
          <w:u w:color="010101"/>
          <w:lang w:val="pt-PT"/>
        </w:rPr>
        <w:t xml:space="preserve">that was previously </w:t>
      </w:r>
      <w:r w:rsidR="0012101E">
        <w:rPr>
          <w:rFonts w:ascii="Arial" w:hAnsi="Arial"/>
          <w:bCs/>
          <w:color w:val="010101"/>
          <w:sz w:val="22"/>
          <w:szCs w:val="22"/>
          <w:u w:color="010101"/>
          <w:lang w:val="pt-PT"/>
        </w:rPr>
        <w:t>circulated</w:t>
      </w:r>
      <w:r w:rsidR="007D1A16" w:rsidRPr="007D1A16">
        <w:rPr>
          <w:rFonts w:ascii="Arial" w:hAnsi="Arial"/>
          <w:bCs/>
          <w:color w:val="010101"/>
          <w:sz w:val="22"/>
          <w:szCs w:val="22"/>
          <w:u w:color="010101"/>
          <w:lang w:val="pt-PT"/>
        </w:rPr>
        <w:t xml:space="preserve"> to LAEAC </w:t>
      </w:r>
      <w:r w:rsidR="0012101E">
        <w:rPr>
          <w:rFonts w:ascii="Arial" w:hAnsi="Arial"/>
          <w:bCs/>
          <w:color w:val="010101"/>
          <w:sz w:val="22"/>
          <w:szCs w:val="22"/>
          <w:u w:color="010101"/>
          <w:lang w:val="pt-PT"/>
        </w:rPr>
        <w:t>members</w:t>
      </w:r>
      <w:r w:rsidR="007D1A16" w:rsidRPr="007D1A16">
        <w:rPr>
          <w:rFonts w:ascii="Arial" w:hAnsi="Arial"/>
          <w:bCs/>
          <w:color w:val="010101"/>
          <w:sz w:val="22"/>
          <w:szCs w:val="22"/>
          <w:u w:color="010101"/>
          <w:lang w:val="pt-PT"/>
        </w:rPr>
        <w:t xml:space="preserve"> </w:t>
      </w:r>
      <w:r w:rsidR="00C86B38">
        <w:rPr>
          <w:rFonts w:ascii="Arial" w:hAnsi="Arial"/>
          <w:bCs/>
          <w:color w:val="010101"/>
          <w:sz w:val="22"/>
          <w:szCs w:val="22"/>
          <w:u w:color="010101"/>
          <w:lang w:val="pt-PT"/>
        </w:rPr>
        <w:t xml:space="preserve">commenting on the </w:t>
      </w:r>
      <w:r w:rsidR="007D1A16">
        <w:rPr>
          <w:rFonts w:ascii="Arial" w:hAnsi="Arial"/>
          <w:bCs/>
          <w:color w:val="010101"/>
          <w:sz w:val="22"/>
          <w:szCs w:val="22"/>
          <w:u w:color="010101"/>
          <w:lang w:val="pt-PT"/>
        </w:rPr>
        <w:t xml:space="preserve">Board of Engineering’s MND for the </w:t>
      </w:r>
      <w:r w:rsidR="00C86B38">
        <w:rPr>
          <w:rFonts w:ascii="Arial" w:hAnsi="Arial"/>
          <w:bCs/>
          <w:color w:val="010101"/>
          <w:sz w:val="22"/>
          <w:szCs w:val="22"/>
          <w:u w:color="010101"/>
          <w:lang w:val="pt-PT"/>
        </w:rPr>
        <w:t xml:space="preserve">Phase IV Bike </w:t>
      </w:r>
      <w:r w:rsidR="007D1A16">
        <w:rPr>
          <w:rFonts w:ascii="Arial" w:hAnsi="Arial"/>
          <w:bCs/>
          <w:color w:val="010101"/>
          <w:sz w:val="22"/>
          <w:szCs w:val="22"/>
          <w:u w:color="010101"/>
          <w:lang w:val="pt-PT"/>
        </w:rPr>
        <w:t>P</w:t>
      </w:r>
      <w:r w:rsidR="00C86B38">
        <w:rPr>
          <w:rFonts w:ascii="Arial" w:hAnsi="Arial"/>
          <w:bCs/>
          <w:color w:val="010101"/>
          <w:sz w:val="22"/>
          <w:szCs w:val="22"/>
          <w:u w:color="010101"/>
          <w:lang w:val="pt-PT"/>
        </w:rPr>
        <w:t>ath</w:t>
      </w:r>
      <w:r w:rsidR="004D57B0">
        <w:rPr>
          <w:rFonts w:ascii="Arial" w:hAnsi="Arial"/>
          <w:bCs/>
          <w:color w:val="010101"/>
          <w:sz w:val="22"/>
          <w:szCs w:val="22"/>
          <w:u w:color="010101"/>
          <w:lang w:val="pt-PT"/>
        </w:rPr>
        <w:t>.  A memb</w:t>
      </w:r>
      <w:r w:rsidR="007D1A16">
        <w:rPr>
          <w:rFonts w:ascii="Arial" w:hAnsi="Arial"/>
          <w:bCs/>
          <w:color w:val="010101"/>
          <w:sz w:val="22"/>
          <w:szCs w:val="22"/>
          <w:u w:color="010101"/>
          <w:lang w:val="pt-PT"/>
        </w:rPr>
        <w:t>e</w:t>
      </w:r>
      <w:r w:rsidR="004D57B0">
        <w:rPr>
          <w:rFonts w:ascii="Arial" w:hAnsi="Arial"/>
          <w:bCs/>
          <w:color w:val="010101"/>
          <w:sz w:val="22"/>
          <w:szCs w:val="22"/>
          <w:u w:color="010101"/>
          <w:lang w:val="pt-PT"/>
        </w:rPr>
        <w:t>r of the public commented that the project requires an environmental impact report (“E</w:t>
      </w:r>
      <w:r w:rsidR="001558FF">
        <w:rPr>
          <w:rFonts w:ascii="Arial" w:hAnsi="Arial"/>
          <w:bCs/>
          <w:color w:val="010101"/>
          <w:sz w:val="22"/>
          <w:szCs w:val="22"/>
          <w:u w:color="010101"/>
          <w:lang w:val="pt-PT"/>
        </w:rPr>
        <w:t>I</w:t>
      </w:r>
      <w:r w:rsidR="004D57B0">
        <w:rPr>
          <w:rFonts w:ascii="Arial" w:hAnsi="Arial"/>
          <w:bCs/>
          <w:color w:val="010101"/>
          <w:sz w:val="22"/>
          <w:szCs w:val="22"/>
          <w:u w:color="010101"/>
          <w:lang w:val="pt-PT"/>
        </w:rPr>
        <w:t xml:space="preserve">R”) and an MND was not </w:t>
      </w:r>
      <w:r w:rsidR="0012101E">
        <w:rPr>
          <w:rFonts w:ascii="Arial" w:hAnsi="Arial"/>
          <w:bCs/>
          <w:color w:val="010101"/>
          <w:sz w:val="22"/>
          <w:szCs w:val="22"/>
          <w:u w:color="010101"/>
          <w:lang w:val="pt-PT"/>
        </w:rPr>
        <w:t>appropriate</w:t>
      </w:r>
      <w:r w:rsidR="004D57B0">
        <w:rPr>
          <w:rFonts w:ascii="Arial" w:hAnsi="Arial"/>
          <w:bCs/>
          <w:color w:val="010101"/>
          <w:sz w:val="22"/>
          <w:szCs w:val="22"/>
          <w:u w:color="010101"/>
          <w:lang w:val="pt-PT"/>
        </w:rPr>
        <w:t>.</w:t>
      </w:r>
    </w:p>
    <w:p w14:paraId="3EC9BA36" w14:textId="77777777" w:rsidR="004D57B0" w:rsidRDefault="004D57B0" w:rsidP="005430C7">
      <w:pPr>
        <w:pStyle w:val="FreeForm"/>
        <w:rPr>
          <w:rFonts w:ascii="Arial" w:hAnsi="Arial"/>
          <w:bCs/>
          <w:color w:val="010101"/>
          <w:sz w:val="22"/>
          <w:szCs w:val="22"/>
          <w:u w:color="010101"/>
          <w:lang w:val="pt-PT"/>
        </w:rPr>
      </w:pPr>
    </w:p>
    <w:p w14:paraId="56ED42FA" w14:textId="06CAA826" w:rsidR="005430C7" w:rsidRDefault="004D57B0" w:rsidP="005430C7">
      <w:pPr>
        <w:pStyle w:val="FreeForm"/>
        <w:rPr>
          <w:rFonts w:ascii="Arial" w:hAnsi="Arial"/>
          <w:bCs/>
          <w:color w:val="010101"/>
          <w:sz w:val="22"/>
          <w:szCs w:val="22"/>
          <w:u w:color="010101"/>
          <w:lang w:val="pt-PT"/>
        </w:rPr>
      </w:pPr>
      <w:r>
        <w:rPr>
          <w:rFonts w:ascii="Arial" w:hAnsi="Arial"/>
          <w:bCs/>
          <w:color w:val="010101"/>
          <w:sz w:val="22"/>
          <w:szCs w:val="22"/>
          <w:u w:color="010101"/>
          <w:lang w:val="pt-PT"/>
        </w:rPr>
        <w:t>Following discussion and upon motions to amend the draft letter to include</w:t>
      </w:r>
      <w:r w:rsidR="00446602">
        <w:rPr>
          <w:rFonts w:ascii="Arial" w:hAnsi="Arial"/>
          <w:bCs/>
          <w:color w:val="010101"/>
          <w:sz w:val="22"/>
          <w:szCs w:val="22"/>
          <w:u w:color="010101"/>
          <w:lang w:val="pt-PT"/>
        </w:rPr>
        <w:t xml:space="preserve">, include, among other things, </w:t>
      </w:r>
      <w:r>
        <w:rPr>
          <w:rFonts w:ascii="Arial" w:hAnsi="Arial"/>
          <w:bCs/>
          <w:color w:val="010101"/>
          <w:sz w:val="22"/>
          <w:szCs w:val="22"/>
          <w:u w:color="010101"/>
          <w:lang w:val="pt-PT"/>
        </w:rPr>
        <w:t xml:space="preserve">a request for an EIR, the MND’s </w:t>
      </w:r>
      <w:r w:rsidR="0012101E">
        <w:rPr>
          <w:rFonts w:ascii="Arial" w:hAnsi="Arial"/>
          <w:bCs/>
          <w:color w:val="010101"/>
          <w:sz w:val="22"/>
          <w:szCs w:val="22"/>
          <w:u w:color="010101"/>
          <w:lang w:val="pt-PT"/>
        </w:rPr>
        <w:t>failure</w:t>
      </w:r>
      <w:r>
        <w:rPr>
          <w:rFonts w:ascii="Arial" w:hAnsi="Arial"/>
          <w:bCs/>
          <w:color w:val="010101"/>
          <w:sz w:val="22"/>
          <w:szCs w:val="22"/>
          <w:u w:color="010101"/>
          <w:lang w:val="pt-PT"/>
        </w:rPr>
        <w:t xml:space="preserve"> to consider the impact of the Flood Control and e</w:t>
      </w:r>
      <w:r w:rsidR="00AF02D3">
        <w:rPr>
          <w:rFonts w:ascii="Arial" w:hAnsi="Arial"/>
          <w:bCs/>
          <w:color w:val="010101"/>
          <w:sz w:val="22"/>
          <w:szCs w:val="22"/>
          <w:u w:color="010101"/>
          <w:lang w:val="pt-PT"/>
        </w:rPr>
        <w:t>questrian trail easements,</w:t>
      </w:r>
      <w:r w:rsidR="0012101E">
        <w:rPr>
          <w:rFonts w:ascii="Arial" w:hAnsi="Arial"/>
          <w:bCs/>
          <w:color w:val="010101"/>
          <w:sz w:val="22"/>
          <w:szCs w:val="22"/>
          <w:u w:color="010101"/>
          <w:lang w:val="pt-PT"/>
        </w:rPr>
        <w:t xml:space="preserve"> </w:t>
      </w:r>
      <w:r>
        <w:rPr>
          <w:rFonts w:ascii="Arial" w:hAnsi="Arial"/>
          <w:bCs/>
          <w:color w:val="010101"/>
          <w:sz w:val="22"/>
          <w:szCs w:val="22"/>
          <w:u w:color="010101"/>
          <w:lang w:val="pt-PT"/>
        </w:rPr>
        <w:t>were duly made</w:t>
      </w:r>
      <w:r w:rsidR="007D1A16">
        <w:rPr>
          <w:rFonts w:ascii="Arial" w:hAnsi="Arial"/>
          <w:bCs/>
          <w:color w:val="010101"/>
          <w:sz w:val="22"/>
          <w:szCs w:val="22"/>
          <w:u w:color="010101"/>
          <w:lang w:val="pt-PT"/>
        </w:rPr>
        <w:t xml:space="preserve"> and seconded.</w:t>
      </w:r>
      <w:r w:rsidR="00446602">
        <w:rPr>
          <w:rFonts w:ascii="Arial" w:hAnsi="Arial"/>
          <w:bCs/>
          <w:color w:val="010101"/>
          <w:sz w:val="22"/>
          <w:szCs w:val="22"/>
          <w:u w:color="010101"/>
          <w:lang w:val="pt-PT"/>
        </w:rPr>
        <w:t xml:space="preserve"> </w:t>
      </w:r>
      <w:r w:rsidR="007D1A16">
        <w:rPr>
          <w:rFonts w:ascii="Arial" w:hAnsi="Arial"/>
          <w:bCs/>
          <w:color w:val="010101"/>
          <w:sz w:val="22"/>
          <w:szCs w:val="22"/>
          <w:u w:color="010101"/>
          <w:lang w:val="pt-PT"/>
        </w:rPr>
        <w:t>T</w:t>
      </w:r>
      <w:r w:rsidR="00446602">
        <w:rPr>
          <w:rFonts w:ascii="Arial" w:hAnsi="Arial"/>
          <w:bCs/>
          <w:color w:val="010101"/>
          <w:sz w:val="22"/>
          <w:szCs w:val="22"/>
          <w:u w:color="010101"/>
          <w:lang w:val="pt-PT"/>
        </w:rPr>
        <w:t>hereafter</w:t>
      </w:r>
      <w:r>
        <w:rPr>
          <w:rFonts w:ascii="Arial" w:hAnsi="Arial"/>
          <w:bCs/>
          <w:color w:val="010101"/>
          <w:sz w:val="22"/>
          <w:szCs w:val="22"/>
          <w:u w:color="010101"/>
          <w:lang w:val="pt-PT"/>
        </w:rPr>
        <w:t xml:space="preserve"> the draft letter as amended was approved</w:t>
      </w:r>
      <w:r w:rsidR="00446602">
        <w:rPr>
          <w:rFonts w:ascii="Arial" w:hAnsi="Arial"/>
          <w:bCs/>
          <w:color w:val="010101"/>
          <w:sz w:val="22"/>
          <w:szCs w:val="22"/>
          <w:u w:color="010101"/>
          <w:lang w:val="pt-PT"/>
        </w:rPr>
        <w:t>.</w:t>
      </w:r>
      <w:r>
        <w:rPr>
          <w:rFonts w:ascii="Arial" w:hAnsi="Arial"/>
          <w:bCs/>
          <w:color w:val="010101"/>
          <w:sz w:val="22"/>
          <w:szCs w:val="22"/>
          <w:u w:color="010101"/>
          <w:lang w:val="pt-PT"/>
        </w:rPr>
        <w:t xml:space="preserve"> </w:t>
      </w:r>
    </w:p>
    <w:p w14:paraId="2FCD8B50" w14:textId="77777777" w:rsidR="00B95DF0" w:rsidRPr="00B95DF0" w:rsidRDefault="00B95DF0" w:rsidP="00884E07">
      <w:pPr>
        <w:pStyle w:val="FreeForm"/>
        <w:rPr>
          <w:rFonts w:ascii="Arial" w:hAnsi="Arial"/>
          <w:bCs/>
          <w:color w:val="010101"/>
          <w:sz w:val="22"/>
          <w:szCs w:val="22"/>
          <w:u w:color="010101"/>
          <w:lang w:val="pt-PT"/>
        </w:rPr>
      </w:pPr>
    </w:p>
    <w:p w14:paraId="11C244B9" w14:textId="0CEDAD67" w:rsidR="008D1AF3" w:rsidRPr="008D1AF3" w:rsidRDefault="00196295" w:rsidP="00300BCB">
      <w:pPr>
        <w:pStyle w:val="FreeForm"/>
        <w:rPr>
          <w:rFonts w:ascii="Arial" w:eastAsia="Arial" w:hAnsi="Arial"/>
          <w:bCs/>
        </w:rPr>
      </w:pPr>
      <w:r w:rsidRPr="0024649F">
        <w:rPr>
          <w:rFonts w:ascii="Arial" w:hAnsi="Arial"/>
          <w:b/>
          <w:bCs/>
          <w:color w:val="010101"/>
          <w:sz w:val="22"/>
          <w:szCs w:val="22"/>
          <w:u w:color="010101"/>
        </w:rPr>
        <w:t>It</w:t>
      </w:r>
      <w:r w:rsidR="00DA5177" w:rsidRPr="0024649F">
        <w:rPr>
          <w:rFonts w:ascii="Arial" w:hAnsi="Arial"/>
          <w:b/>
          <w:bCs/>
          <w:color w:val="010101"/>
          <w:sz w:val="22"/>
          <w:szCs w:val="22"/>
          <w:u w:color="010101"/>
        </w:rPr>
        <w:t>em No.</w:t>
      </w:r>
      <w:r w:rsidR="00104AA7" w:rsidRPr="0024649F">
        <w:rPr>
          <w:rFonts w:ascii="Arial" w:hAnsi="Arial"/>
          <w:b/>
          <w:bCs/>
          <w:color w:val="010101"/>
          <w:sz w:val="22"/>
          <w:szCs w:val="22"/>
          <w:u w:color="010101"/>
        </w:rPr>
        <w:t xml:space="preserve"> </w:t>
      </w:r>
      <w:r w:rsidR="00884E07" w:rsidRPr="0024649F">
        <w:rPr>
          <w:rFonts w:ascii="Arial" w:hAnsi="Arial"/>
          <w:b/>
          <w:bCs/>
          <w:color w:val="010101"/>
          <w:sz w:val="22"/>
          <w:szCs w:val="22"/>
          <w:u w:color="010101"/>
        </w:rPr>
        <w:t>9</w:t>
      </w:r>
      <w:r w:rsidR="00F41F11" w:rsidRPr="0024649F">
        <w:rPr>
          <w:rFonts w:ascii="Arial" w:hAnsi="Arial"/>
          <w:b/>
          <w:bCs/>
          <w:color w:val="010101"/>
          <w:sz w:val="22"/>
          <w:szCs w:val="22"/>
          <w:u w:color="010101"/>
        </w:rPr>
        <w:t xml:space="preserve"> </w:t>
      </w:r>
      <w:r w:rsidR="008D1AF3">
        <w:rPr>
          <w:rFonts w:ascii="Arial" w:eastAsia="Arial" w:hAnsi="Arial"/>
          <w:b/>
        </w:rPr>
        <w:t xml:space="preserve">Adjournment. </w:t>
      </w:r>
      <w:r w:rsidR="008D1AF3">
        <w:rPr>
          <w:rFonts w:ascii="Arial" w:eastAsia="Arial" w:hAnsi="Arial"/>
          <w:bCs/>
        </w:rPr>
        <w:t xml:space="preserve"> The meeting adjourned at about 8:30 p.m.  The next </w:t>
      </w:r>
      <w:r w:rsidR="007D1A16">
        <w:rPr>
          <w:rFonts w:ascii="Arial" w:eastAsia="Arial" w:hAnsi="Arial"/>
          <w:bCs/>
        </w:rPr>
        <w:t xml:space="preserve">LAEAC </w:t>
      </w:r>
      <w:r w:rsidR="008D1AF3">
        <w:rPr>
          <w:rFonts w:ascii="Arial" w:eastAsia="Arial" w:hAnsi="Arial"/>
          <w:bCs/>
        </w:rPr>
        <w:t>meeting will be on</w:t>
      </w:r>
      <w:r w:rsidR="00300BCB">
        <w:rPr>
          <w:rFonts w:ascii="Arial" w:eastAsia="Arial" w:hAnsi="Arial"/>
          <w:bCs/>
        </w:rPr>
        <w:t xml:space="preserve"> </w:t>
      </w:r>
      <w:r w:rsidR="00C86B38">
        <w:rPr>
          <w:rFonts w:ascii="Arial" w:eastAsia="Arial" w:hAnsi="Arial"/>
          <w:bCs/>
        </w:rPr>
        <w:t>June 2, 2025</w:t>
      </w:r>
      <w:r w:rsidR="0012101E">
        <w:rPr>
          <w:rFonts w:ascii="Arial" w:eastAsia="Arial" w:hAnsi="Arial"/>
          <w:bCs/>
        </w:rPr>
        <w:t>,</w:t>
      </w:r>
      <w:r w:rsidR="00C86B38">
        <w:rPr>
          <w:rFonts w:ascii="Arial" w:eastAsia="Arial" w:hAnsi="Arial"/>
          <w:bCs/>
        </w:rPr>
        <w:t xml:space="preserve"> at 6:30 p.m. at LAEC.</w:t>
      </w:r>
    </w:p>
    <w:p w14:paraId="2617DAD0" w14:textId="502DE320" w:rsidR="001B7470" w:rsidRDefault="001B7470" w:rsidP="00511891">
      <w:pPr>
        <w:pStyle w:val="FreeForm"/>
        <w:rPr>
          <w:rFonts w:ascii="Arial" w:hAnsi="Arial"/>
          <w:b/>
          <w:color w:val="010101"/>
          <w:sz w:val="22"/>
          <w:szCs w:val="22"/>
          <w:u w:color="010101"/>
        </w:rPr>
      </w:pPr>
    </w:p>
    <w:p w14:paraId="71BCFCE2" w14:textId="77777777" w:rsidR="003925A5" w:rsidRDefault="003925A5" w:rsidP="008E37F8">
      <w:pPr>
        <w:pStyle w:val="FreeForm"/>
        <w:rPr>
          <w:rFonts w:ascii="Arial" w:hAnsi="Arial"/>
          <w:color w:val="010101"/>
          <w:sz w:val="22"/>
          <w:szCs w:val="22"/>
          <w:u w:color="010101"/>
        </w:rPr>
      </w:pPr>
      <w:r>
        <w:rPr>
          <w:rFonts w:ascii="Arial" w:hAnsi="Arial"/>
          <w:color w:val="010101"/>
          <w:sz w:val="22"/>
          <w:szCs w:val="22"/>
          <w:u w:color="010101"/>
        </w:rPr>
        <w:t>Respectfully submitted,</w:t>
      </w:r>
    </w:p>
    <w:p w14:paraId="7A3E6FFF" w14:textId="77777777" w:rsidR="003925A5" w:rsidRDefault="003925A5" w:rsidP="008E37F8">
      <w:pPr>
        <w:pStyle w:val="FreeForm"/>
        <w:rPr>
          <w:rFonts w:ascii="Arial" w:hAnsi="Arial"/>
          <w:color w:val="010101"/>
          <w:sz w:val="22"/>
          <w:szCs w:val="22"/>
          <w:u w:color="010101"/>
        </w:rPr>
      </w:pPr>
    </w:p>
    <w:p w14:paraId="485B7A41" w14:textId="77777777" w:rsidR="003925A5" w:rsidRDefault="003925A5" w:rsidP="008E37F8">
      <w:pPr>
        <w:pStyle w:val="FreeForm"/>
        <w:rPr>
          <w:rFonts w:ascii="Arial" w:hAnsi="Arial"/>
          <w:color w:val="010101"/>
          <w:sz w:val="22"/>
          <w:szCs w:val="22"/>
          <w:u w:color="010101"/>
        </w:rPr>
      </w:pPr>
    </w:p>
    <w:p w14:paraId="786DE9C0" w14:textId="77777777" w:rsidR="003925A5" w:rsidRDefault="003925A5" w:rsidP="008E37F8">
      <w:pPr>
        <w:pStyle w:val="FreeForm"/>
        <w:rPr>
          <w:rFonts w:ascii="Arial" w:hAnsi="Arial"/>
          <w:color w:val="010101"/>
          <w:sz w:val="22"/>
          <w:szCs w:val="22"/>
          <w:u w:color="010101"/>
        </w:rPr>
      </w:pPr>
      <w:r>
        <w:rPr>
          <w:rFonts w:ascii="Arial" w:hAnsi="Arial"/>
          <w:color w:val="010101"/>
          <w:sz w:val="22"/>
          <w:szCs w:val="22"/>
          <w:u w:color="010101"/>
        </w:rPr>
        <w:t>Larry Watts,</w:t>
      </w:r>
    </w:p>
    <w:p w14:paraId="2BAD584C" w14:textId="77777777" w:rsidR="003925A5" w:rsidRPr="003925A5" w:rsidRDefault="003925A5" w:rsidP="008E37F8">
      <w:pPr>
        <w:pStyle w:val="FreeForm"/>
        <w:rPr>
          <w:rFonts w:ascii="Arial" w:hAnsi="Arial"/>
          <w:color w:val="010101"/>
          <w:sz w:val="22"/>
          <w:szCs w:val="22"/>
          <w:u w:color="010101"/>
        </w:rPr>
      </w:pPr>
      <w:r>
        <w:rPr>
          <w:rFonts w:ascii="Arial" w:hAnsi="Arial"/>
          <w:color w:val="010101"/>
          <w:sz w:val="22"/>
          <w:szCs w:val="22"/>
          <w:u w:color="010101"/>
        </w:rPr>
        <w:t>Secretary</w:t>
      </w:r>
    </w:p>
    <w:p w14:paraId="6E2C8C13" w14:textId="22D0B55E" w:rsidR="003207E5" w:rsidRPr="003925A5" w:rsidRDefault="003207E5">
      <w:pPr>
        <w:pStyle w:val="FreeForm"/>
        <w:rPr>
          <w:rFonts w:ascii="Arial" w:hAnsi="Arial"/>
          <w:color w:val="010101"/>
          <w:sz w:val="22"/>
          <w:szCs w:val="22"/>
          <w:u w:color="010101"/>
        </w:rPr>
      </w:pPr>
    </w:p>
    <w:sectPr w:rsidR="003207E5" w:rsidRPr="003925A5" w:rsidSect="00A8180D">
      <w:footerReference w:type="even" r:id="rId8"/>
      <w:footerReference w:type="default" r:id="rId9"/>
      <w:headerReference w:type="first" r:id="rId10"/>
      <w:footerReference w:type="first" r:id="rId11"/>
      <w:pgSz w:w="12240" w:h="15840"/>
      <w:pgMar w:top="90" w:right="1440" w:bottom="720" w:left="1440"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5D6B4" w14:textId="77777777" w:rsidR="001E3380" w:rsidRDefault="001E3380">
      <w:r>
        <w:separator/>
      </w:r>
    </w:p>
  </w:endnote>
  <w:endnote w:type="continuationSeparator" w:id="0">
    <w:p w14:paraId="6523A5E2" w14:textId="77777777" w:rsidR="001E3380" w:rsidRDefault="001E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80000067"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6E3B4" w14:textId="77777777" w:rsidR="001E3380" w:rsidRDefault="001E3380" w:rsidP="009B712F">
    <w:pPr>
      <w:pStyle w:val="FreeFormA"/>
      <w:jc w:val="center"/>
      <w:rPr>
        <w:sz w:val="20"/>
        <w:szCs w:val="20"/>
      </w:rPr>
    </w:pPr>
  </w:p>
  <w:p w14:paraId="44CA3F11" w14:textId="136D7159" w:rsidR="001E3380" w:rsidRDefault="00A8180D" w:rsidP="00D704C6">
    <w:pPr>
      <w:pStyle w:val="DocID"/>
    </w:pPr>
    <w:r>
      <w:fldChar w:fldCharType="begin"/>
    </w:r>
    <w:r>
      <w:instrText xml:space="preserve"> DOCPROPERTY DOCXDOCID DMS=InterwovenIManage Format=&lt;&lt;NUM&gt;&gt;v.&lt;&lt;VER&gt;&gt; PRESERVELOCATION \* MERGEFORMAT </w:instrText>
    </w:r>
    <w:r>
      <w:fldChar w:fldCharType="separate"/>
    </w:r>
    <w:r>
      <w:t>315910744v.2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FC27E" w14:textId="2E79E78D" w:rsidR="001E3380" w:rsidRDefault="00A8180D" w:rsidP="00D704C6">
    <w:pPr>
      <w:pStyle w:val="DocID"/>
    </w:pPr>
    <w:r>
      <w:fldChar w:fldCharType="begin"/>
    </w:r>
    <w:r>
      <w:instrText xml:space="preserve"> DOCPROPERTY DOCXDOCID DMS=InterwovenIManage Format=&lt;&lt;NUM&gt;&gt;v.&lt;&lt;VER&gt;&gt; PRESERVELOCATION \* MERGEFORMAT </w:instrText>
    </w:r>
    <w:r>
      <w:fldChar w:fldCharType="separate"/>
    </w:r>
    <w:r>
      <w:t>315910744v.2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0D3B4" w14:textId="77777777" w:rsidR="001E3380" w:rsidRDefault="001E3380" w:rsidP="009B712F">
    <w:pPr>
      <w:pStyle w:val="FreeFormA"/>
      <w:jc w:val="center"/>
      <w:rPr>
        <w:sz w:val="20"/>
        <w:szCs w:val="20"/>
      </w:rPr>
    </w:pPr>
  </w:p>
  <w:p w14:paraId="25567BA8" w14:textId="77777777" w:rsidR="001E3380" w:rsidRDefault="001E3380">
    <w:pPr>
      <w:pStyle w:val="FreeFormA"/>
      <w:jc w:val="center"/>
      <w:rPr>
        <w:sz w:val="20"/>
        <w:szCs w:val="20"/>
      </w:rPr>
    </w:pPr>
  </w:p>
  <w:p w14:paraId="01D298A7" w14:textId="577AAA87" w:rsidR="001E3380" w:rsidRDefault="00A8180D" w:rsidP="00D704C6">
    <w:pPr>
      <w:pStyle w:val="DocID"/>
    </w:pPr>
    <w:r>
      <w:fldChar w:fldCharType="begin"/>
    </w:r>
    <w:r>
      <w:instrText xml:space="preserve"> DOCPROPERTY DOCXDOCID DMS=InterwovenIManage Format=&lt;&lt;NUM&gt;&gt;v.&lt;&lt;VER&gt;&gt; PRESERVELOCATION \* MERGEFORMAT </w:instrText>
    </w:r>
    <w:r>
      <w:fldChar w:fldCharType="separate"/>
    </w:r>
    <w:r>
      <w:t>315910744v.2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1DE27" w14:textId="77777777" w:rsidR="001E3380" w:rsidRDefault="001E3380">
      <w:r>
        <w:separator/>
      </w:r>
    </w:p>
  </w:footnote>
  <w:footnote w:type="continuationSeparator" w:id="0">
    <w:p w14:paraId="236503FC" w14:textId="77777777" w:rsidR="001E3380" w:rsidRDefault="001E3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B4BE3" w14:textId="7E2756AA" w:rsidR="001E3380" w:rsidRDefault="00D87C99">
    <w:pPr>
      <w:pStyle w:val="HeaderFooterA"/>
      <w:tabs>
        <w:tab w:val="clear" w:pos="9360"/>
        <w:tab w:val="right" w:pos="9340"/>
      </w:tabs>
      <w:jc w:val="center"/>
      <w:rPr>
        <w:sz w:val="26"/>
        <w:szCs w:val="26"/>
      </w:rPr>
    </w:pPr>
    <w:r>
      <w:rPr>
        <w:rFonts w:ascii="Arial" w:eastAsia="Arial" w:hAnsi="Arial" w:cs="Arial"/>
        <w:noProof/>
        <w:color w:val="010101"/>
        <w:sz w:val="22"/>
        <w:szCs w:val="22"/>
        <w:u w:color="010101"/>
      </w:rPr>
      <w:drawing>
        <wp:anchor distT="0" distB="0" distL="0" distR="0" simplePos="0" relativeHeight="251659264" behindDoc="0" locked="0" layoutInCell="1" allowOverlap="1" wp14:anchorId="57223C46" wp14:editId="3E7749F8">
          <wp:simplePos x="0" y="0"/>
          <wp:positionH relativeFrom="page">
            <wp:posOffset>914400</wp:posOffset>
          </wp:positionH>
          <wp:positionV relativeFrom="page">
            <wp:posOffset>381000</wp:posOffset>
          </wp:positionV>
          <wp:extent cx="1005840" cy="962025"/>
          <wp:effectExtent l="0" t="0" r="3810" b="9525"/>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7" name="s_Los Angeles City Seal01.gif" descr="s_Los Angeles City Seal01.gif"/>
                  <pic:cNvPicPr>
                    <a:picLocks noChangeAspect="1"/>
                  </pic:cNvPicPr>
                </pic:nvPicPr>
                <pic:blipFill>
                  <a:blip r:embed="rId1"/>
                  <a:stretch>
                    <a:fillRect/>
                  </a:stretch>
                </pic:blipFill>
                <pic:spPr>
                  <a:xfrm>
                    <a:off x="0" y="0"/>
                    <a:ext cx="1005840" cy="962025"/>
                  </a:xfrm>
                  <a:prstGeom prst="rect">
                    <a:avLst/>
                  </a:prstGeom>
                  <a:ln w="12700" cap="flat">
                    <a:noFill/>
                    <a:miter lim="400000"/>
                  </a:ln>
                  <a:effectLst/>
                </pic:spPr>
              </pic:pic>
            </a:graphicData>
          </a:graphic>
          <wp14:sizeRelV relativeFrom="margin">
            <wp14:pctHeight>0</wp14:pctHeight>
          </wp14:sizeRelV>
        </wp:anchor>
      </w:drawing>
    </w:r>
    <w:r w:rsidR="001E3380">
      <w:rPr>
        <w:sz w:val="26"/>
        <w:szCs w:val="26"/>
      </w:rPr>
      <w:t>Agenda</w:t>
    </w:r>
  </w:p>
  <w:p w14:paraId="66BB1090" w14:textId="621C9906" w:rsidR="001E3380" w:rsidRDefault="001E3380">
    <w:pPr>
      <w:pStyle w:val="HeaderFooterA"/>
      <w:tabs>
        <w:tab w:val="clear" w:pos="9360"/>
        <w:tab w:val="right" w:pos="9340"/>
      </w:tabs>
      <w:jc w:val="center"/>
    </w:pPr>
    <w:r>
      <w:rPr>
        <w:sz w:val="26"/>
        <w:szCs w:val="26"/>
      </w:rPr>
      <w:t>Los Angeles Equine Advisory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3F93"/>
    <w:multiLevelType w:val="hybridMultilevel"/>
    <w:tmpl w:val="D634035C"/>
    <w:lvl w:ilvl="0" w:tplc="6FB26D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333CD1"/>
    <w:multiLevelType w:val="hybridMultilevel"/>
    <w:tmpl w:val="1F3EE7D2"/>
    <w:lvl w:ilvl="0" w:tplc="A4CA7FF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7558D8"/>
    <w:multiLevelType w:val="hybridMultilevel"/>
    <w:tmpl w:val="F04E6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E731F"/>
    <w:multiLevelType w:val="hybridMultilevel"/>
    <w:tmpl w:val="E30AA9B2"/>
    <w:lvl w:ilvl="0" w:tplc="641CE014">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E6213D"/>
    <w:multiLevelType w:val="hybridMultilevel"/>
    <w:tmpl w:val="8AF20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32120"/>
    <w:multiLevelType w:val="hybridMultilevel"/>
    <w:tmpl w:val="66D0D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64304"/>
    <w:multiLevelType w:val="hybridMultilevel"/>
    <w:tmpl w:val="A7D65E2C"/>
    <w:lvl w:ilvl="0" w:tplc="A6601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185494"/>
    <w:multiLevelType w:val="multilevel"/>
    <w:tmpl w:val="97204030"/>
    <w:name w:val="Outline Indent"/>
    <w:lvl w:ilvl="0">
      <w:start w:val="1"/>
      <w:numFmt w:val="decimal"/>
      <w:lvlRestart w:val="0"/>
      <w:pStyle w:val="Heading1"/>
      <w:lvlText w:val="%1."/>
      <w:lvlJc w:val="left"/>
      <w:pPr>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Heading2"/>
      <w:lvlText w:val="(%2)"/>
      <w:lvlJc w:val="left"/>
      <w:pPr>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Heading3"/>
      <w:lvlText w:val="%3."/>
      <w:lvlJc w:val="left"/>
      <w:pPr>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Heading4"/>
      <w:lvlText w:val="%4."/>
      <w:lvlJc w:val="left"/>
      <w:pPr>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Heading5"/>
      <w:lvlText w:val="(%5)"/>
      <w:lvlJc w:val="left"/>
      <w:pPr>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pStyle w:val="Heading6"/>
      <w:lvlText w:val="(%6)"/>
      <w:lvlJc w:val="left"/>
      <w:pPr>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Heading7"/>
      <w:lvlText w:val="(%7)"/>
      <w:lvlJc w:val="left"/>
      <w:pPr>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pStyle w:val="Heading8"/>
      <w:lvlText w:val="%8)"/>
      <w:lvlJc w:val="left"/>
      <w:pPr>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Letter"/>
      <w:pStyle w:val="Heading9"/>
      <w:lvlText w:val="%9)"/>
      <w:lvlJc w:val="left"/>
      <w:pPr>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56A11EC7"/>
    <w:multiLevelType w:val="hybridMultilevel"/>
    <w:tmpl w:val="6232A346"/>
    <w:lvl w:ilvl="0" w:tplc="744C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2"/>
  </w:num>
  <w:num w:numId="6">
    <w:abstractNumId w:val="4"/>
  </w:num>
  <w:num w:numId="7">
    <w:abstractNumId w:val="5"/>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CB"/>
    <w:rsid w:val="00001FDE"/>
    <w:rsid w:val="000065C9"/>
    <w:rsid w:val="000069D6"/>
    <w:rsid w:val="0001561B"/>
    <w:rsid w:val="000173C1"/>
    <w:rsid w:val="00030CBE"/>
    <w:rsid w:val="0003625F"/>
    <w:rsid w:val="0004418B"/>
    <w:rsid w:val="00051CFB"/>
    <w:rsid w:val="0005340B"/>
    <w:rsid w:val="000560BC"/>
    <w:rsid w:val="000567BF"/>
    <w:rsid w:val="000577C4"/>
    <w:rsid w:val="00065968"/>
    <w:rsid w:val="00076414"/>
    <w:rsid w:val="000800F9"/>
    <w:rsid w:val="000823CC"/>
    <w:rsid w:val="000851AF"/>
    <w:rsid w:val="00087B31"/>
    <w:rsid w:val="00087BA6"/>
    <w:rsid w:val="00091450"/>
    <w:rsid w:val="000936CA"/>
    <w:rsid w:val="000973CC"/>
    <w:rsid w:val="00097BCF"/>
    <w:rsid w:val="000A1362"/>
    <w:rsid w:val="000A1484"/>
    <w:rsid w:val="000A5181"/>
    <w:rsid w:val="000C4D9A"/>
    <w:rsid w:val="000C5561"/>
    <w:rsid w:val="000D21FB"/>
    <w:rsid w:val="000D60D5"/>
    <w:rsid w:val="000D78C3"/>
    <w:rsid w:val="000E2D6B"/>
    <w:rsid w:val="000E3EAB"/>
    <w:rsid w:val="000F0136"/>
    <w:rsid w:val="000F2071"/>
    <w:rsid w:val="00104AA7"/>
    <w:rsid w:val="00110FF6"/>
    <w:rsid w:val="00111EC2"/>
    <w:rsid w:val="001121B1"/>
    <w:rsid w:val="0012101E"/>
    <w:rsid w:val="00127F9E"/>
    <w:rsid w:val="00133361"/>
    <w:rsid w:val="00143E15"/>
    <w:rsid w:val="001445E0"/>
    <w:rsid w:val="00153B39"/>
    <w:rsid w:val="00154850"/>
    <w:rsid w:val="001558FF"/>
    <w:rsid w:val="001622D8"/>
    <w:rsid w:val="0016406B"/>
    <w:rsid w:val="001652FC"/>
    <w:rsid w:val="001655F8"/>
    <w:rsid w:val="00173151"/>
    <w:rsid w:val="001855A5"/>
    <w:rsid w:val="00196295"/>
    <w:rsid w:val="001B3078"/>
    <w:rsid w:val="001B3A8F"/>
    <w:rsid w:val="001B40D7"/>
    <w:rsid w:val="001B556F"/>
    <w:rsid w:val="001B7470"/>
    <w:rsid w:val="001C56FF"/>
    <w:rsid w:val="001D18CB"/>
    <w:rsid w:val="001D1C30"/>
    <w:rsid w:val="001D3470"/>
    <w:rsid w:val="001D5000"/>
    <w:rsid w:val="001E107A"/>
    <w:rsid w:val="001E3380"/>
    <w:rsid w:val="001E37C7"/>
    <w:rsid w:val="001E445F"/>
    <w:rsid w:val="001E51B3"/>
    <w:rsid w:val="001E560A"/>
    <w:rsid w:val="001E736E"/>
    <w:rsid w:val="001F3422"/>
    <w:rsid w:val="001F402B"/>
    <w:rsid w:val="001F52F8"/>
    <w:rsid w:val="00206202"/>
    <w:rsid w:val="00217D13"/>
    <w:rsid w:val="00227320"/>
    <w:rsid w:val="00227888"/>
    <w:rsid w:val="00236941"/>
    <w:rsid w:val="00237861"/>
    <w:rsid w:val="002415E7"/>
    <w:rsid w:val="00242938"/>
    <w:rsid w:val="002449AD"/>
    <w:rsid w:val="0024649F"/>
    <w:rsid w:val="00252351"/>
    <w:rsid w:val="00263943"/>
    <w:rsid w:val="00264C81"/>
    <w:rsid w:val="00272901"/>
    <w:rsid w:val="00276632"/>
    <w:rsid w:val="00284424"/>
    <w:rsid w:val="002904AF"/>
    <w:rsid w:val="00293ED8"/>
    <w:rsid w:val="002A2DE7"/>
    <w:rsid w:val="002A3C30"/>
    <w:rsid w:val="002B1F79"/>
    <w:rsid w:val="002B363B"/>
    <w:rsid w:val="002B4DE3"/>
    <w:rsid w:val="002C3DF0"/>
    <w:rsid w:val="002F140D"/>
    <w:rsid w:val="002F1C50"/>
    <w:rsid w:val="002F471F"/>
    <w:rsid w:val="00300BCB"/>
    <w:rsid w:val="00312130"/>
    <w:rsid w:val="003125BE"/>
    <w:rsid w:val="00315316"/>
    <w:rsid w:val="003207E5"/>
    <w:rsid w:val="003224E9"/>
    <w:rsid w:val="003226A7"/>
    <w:rsid w:val="0032552A"/>
    <w:rsid w:val="00335D04"/>
    <w:rsid w:val="0034095D"/>
    <w:rsid w:val="003515B0"/>
    <w:rsid w:val="00353322"/>
    <w:rsid w:val="00353D5A"/>
    <w:rsid w:val="00373E8C"/>
    <w:rsid w:val="00375967"/>
    <w:rsid w:val="00382246"/>
    <w:rsid w:val="00387E6E"/>
    <w:rsid w:val="003911D0"/>
    <w:rsid w:val="00391E6B"/>
    <w:rsid w:val="003925A5"/>
    <w:rsid w:val="003A048D"/>
    <w:rsid w:val="003A3C7B"/>
    <w:rsid w:val="003A4B59"/>
    <w:rsid w:val="003B076C"/>
    <w:rsid w:val="003B3B24"/>
    <w:rsid w:val="003C12F5"/>
    <w:rsid w:val="003C4CEF"/>
    <w:rsid w:val="003C50C5"/>
    <w:rsid w:val="003C517D"/>
    <w:rsid w:val="003D23B3"/>
    <w:rsid w:val="003E2E81"/>
    <w:rsid w:val="003E7DF6"/>
    <w:rsid w:val="003F0C6B"/>
    <w:rsid w:val="003F2931"/>
    <w:rsid w:val="003F5002"/>
    <w:rsid w:val="00400C72"/>
    <w:rsid w:val="0040656C"/>
    <w:rsid w:val="00412DD4"/>
    <w:rsid w:val="00414651"/>
    <w:rsid w:val="0041642F"/>
    <w:rsid w:val="00416C36"/>
    <w:rsid w:val="004301AF"/>
    <w:rsid w:val="004359B3"/>
    <w:rsid w:val="0043651D"/>
    <w:rsid w:val="004417FD"/>
    <w:rsid w:val="00442E3E"/>
    <w:rsid w:val="00446602"/>
    <w:rsid w:val="00451EE7"/>
    <w:rsid w:val="00452D6D"/>
    <w:rsid w:val="00454454"/>
    <w:rsid w:val="004569E7"/>
    <w:rsid w:val="00464608"/>
    <w:rsid w:val="0046581D"/>
    <w:rsid w:val="004749B0"/>
    <w:rsid w:val="004802D9"/>
    <w:rsid w:val="0049623B"/>
    <w:rsid w:val="00497202"/>
    <w:rsid w:val="004A1301"/>
    <w:rsid w:val="004A2A98"/>
    <w:rsid w:val="004B7844"/>
    <w:rsid w:val="004C566D"/>
    <w:rsid w:val="004C6089"/>
    <w:rsid w:val="004D0C80"/>
    <w:rsid w:val="004D18E5"/>
    <w:rsid w:val="004D57B0"/>
    <w:rsid w:val="004D7973"/>
    <w:rsid w:val="004E13DB"/>
    <w:rsid w:val="004F057A"/>
    <w:rsid w:val="004F7025"/>
    <w:rsid w:val="004F7330"/>
    <w:rsid w:val="00504FE4"/>
    <w:rsid w:val="0051000C"/>
    <w:rsid w:val="00511891"/>
    <w:rsid w:val="00513D21"/>
    <w:rsid w:val="00514178"/>
    <w:rsid w:val="00515024"/>
    <w:rsid w:val="005152FB"/>
    <w:rsid w:val="005259CA"/>
    <w:rsid w:val="005430C7"/>
    <w:rsid w:val="00547C6A"/>
    <w:rsid w:val="0055082F"/>
    <w:rsid w:val="0058374E"/>
    <w:rsid w:val="005909F5"/>
    <w:rsid w:val="005911CC"/>
    <w:rsid w:val="00595AE4"/>
    <w:rsid w:val="00597821"/>
    <w:rsid w:val="005A2376"/>
    <w:rsid w:val="005A689C"/>
    <w:rsid w:val="005A692A"/>
    <w:rsid w:val="005B2070"/>
    <w:rsid w:val="005B2CFB"/>
    <w:rsid w:val="005C3A4B"/>
    <w:rsid w:val="005C5594"/>
    <w:rsid w:val="005C7525"/>
    <w:rsid w:val="005D325D"/>
    <w:rsid w:val="005E5265"/>
    <w:rsid w:val="005E5F1C"/>
    <w:rsid w:val="005F6D6B"/>
    <w:rsid w:val="00602396"/>
    <w:rsid w:val="00605BF3"/>
    <w:rsid w:val="006068E3"/>
    <w:rsid w:val="006178BE"/>
    <w:rsid w:val="00653E95"/>
    <w:rsid w:val="00660ECB"/>
    <w:rsid w:val="006638A8"/>
    <w:rsid w:val="006716A2"/>
    <w:rsid w:val="00671B6E"/>
    <w:rsid w:val="00677BAD"/>
    <w:rsid w:val="00680F26"/>
    <w:rsid w:val="0068416A"/>
    <w:rsid w:val="00684B50"/>
    <w:rsid w:val="006856E4"/>
    <w:rsid w:val="0069249B"/>
    <w:rsid w:val="006938B7"/>
    <w:rsid w:val="00694CB0"/>
    <w:rsid w:val="00696740"/>
    <w:rsid w:val="006A1C14"/>
    <w:rsid w:val="006A7BE1"/>
    <w:rsid w:val="006B03FD"/>
    <w:rsid w:val="006B4C75"/>
    <w:rsid w:val="006B6216"/>
    <w:rsid w:val="006C1AA9"/>
    <w:rsid w:val="006C7057"/>
    <w:rsid w:val="006D7044"/>
    <w:rsid w:val="006E2D38"/>
    <w:rsid w:val="006E4674"/>
    <w:rsid w:val="006E76F3"/>
    <w:rsid w:val="006F0AF3"/>
    <w:rsid w:val="006F2784"/>
    <w:rsid w:val="006F295E"/>
    <w:rsid w:val="006F55B2"/>
    <w:rsid w:val="006F706C"/>
    <w:rsid w:val="00730698"/>
    <w:rsid w:val="00730CFC"/>
    <w:rsid w:val="00731E40"/>
    <w:rsid w:val="0074635E"/>
    <w:rsid w:val="00746CD4"/>
    <w:rsid w:val="0075548A"/>
    <w:rsid w:val="00764814"/>
    <w:rsid w:val="007677C9"/>
    <w:rsid w:val="00770A61"/>
    <w:rsid w:val="00771C07"/>
    <w:rsid w:val="0077329D"/>
    <w:rsid w:val="00776F14"/>
    <w:rsid w:val="00777919"/>
    <w:rsid w:val="007807B0"/>
    <w:rsid w:val="00780CDF"/>
    <w:rsid w:val="00783085"/>
    <w:rsid w:val="007907E8"/>
    <w:rsid w:val="0079184F"/>
    <w:rsid w:val="007A07C7"/>
    <w:rsid w:val="007A3FA2"/>
    <w:rsid w:val="007B0773"/>
    <w:rsid w:val="007B4142"/>
    <w:rsid w:val="007B67E8"/>
    <w:rsid w:val="007C57D8"/>
    <w:rsid w:val="007D1A16"/>
    <w:rsid w:val="007D2B1F"/>
    <w:rsid w:val="007D62D8"/>
    <w:rsid w:val="007D6EEB"/>
    <w:rsid w:val="007E2EAA"/>
    <w:rsid w:val="007E3BD1"/>
    <w:rsid w:val="007E4D5C"/>
    <w:rsid w:val="007F130D"/>
    <w:rsid w:val="007F28A7"/>
    <w:rsid w:val="007F32A7"/>
    <w:rsid w:val="00802BCD"/>
    <w:rsid w:val="00802C56"/>
    <w:rsid w:val="008031EB"/>
    <w:rsid w:val="00813BAA"/>
    <w:rsid w:val="00814A85"/>
    <w:rsid w:val="0082256B"/>
    <w:rsid w:val="00823F36"/>
    <w:rsid w:val="00824254"/>
    <w:rsid w:val="0083360B"/>
    <w:rsid w:val="00834017"/>
    <w:rsid w:val="008352A6"/>
    <w:rsid w:val="00840E5A"/>
    <w:rsid w:val="00840F2F"/>
    <w:rsid w:val="00844012"/>
    <w:rsid w:val="008518F5"/>
    <w:rsid w:val="008547CB"/>
    <w:rsid w:val="00856A11"/>
    <w:rsid w:val="008702D8"/>
    <w:rsid w:val="00872CCC"/>
    <w:rsid w:val="008735EC"/>
    <w:rsid w:val="00881541"/>
    <w:rsid w:val="0088254C"/>
    <w:rsid w:val="00883762"/>
    <w:rsid w:val="008841AB"/>
    <w:rsid w:val="00884E07"/>
    <w:rsid w:val="00885EC9"/>
    <w:rsid w:val="00885F1C"/>
    <w:rsid w:val="008908C5"/>
    <w:rsid w:val="008A3D97"/>
    <w:rsid w:val="008A79EB"/>
    <w:rsid w:val="008A7A0A"/>
    <w:rsid w:val="008B5A39"/>
    <w:rsid w:val="008B6B83"/>
    <w:rsid w:val="008C5121"/>
    <w:rsid w:val="008D074E"/>
    <w:rsid w:val="008D0ED6"/>
    <w:rsid w:val="008D1AF3"/>
    <w:rsid w:val="008D4CAF"/>
    <w:rsid w:val="008E0997"/>
    <w:rsid w:val="008E111C"/>
    <w:rsid w:val="008E30F7"/>
    <w:rsid w:val="008E37F8"/>
    <w:rsid w:val="008E4482"/>
    <w:rsid w:val="008E5144"/>
    <w:rsid w:val="008F31D8"/>
    <w:rsid w:val="009040F5"/>
    <w:rsid w:val="0090550D"/>
    <w:rsid w:val="009103D5"/>
    <w:rsid w:val="00913383"/>
    <w:rsid w:val="009207B2"/>
    <w:rsid w:val="0094212B"/>
    <w:rsid w:val="00943F5B"/>
    <w:rsid w:val="009530A6"/>
    <w:rsid w:val="00955690"/>
    <w:rsid w:val="00960B5B"/>
    <w:rsid w:val="0096119B"/>
    <w:rsid w:val="009649A1"/>
    <w:rsid w:val="009656BA"/>
    <w:rsid w:val="00965ED7"/>
    <w:rsid w:val="009733D5"/>
    <w:rsid w:val="00976AA5"/>
    <w:rsid w:val="00980AA1"/>
    <w:rsid w:val="009853AF"/>
    <w:rsid w:val="00990AB4"/>
    <w:rsid w:val="009964A0"/>
    <w:rsid w:val="009A0922"/>
    <w:rsid w:val="009A60F4"/>
    <w:rsid w:val="009B712F"/>
    <w:rsid w:val="009B7E46"/>
    <w:rsid w:val="009C3B1E"/>
    <w:rsid w:val="009C445F"/>
    <w:rsid w:val="009C462F"/>
    <w:rsid w:val="009C73F7"/>
    <w:rsid w:val="009D1FE6"/>
    <w:rsid w:val="009D44D4"/>
    <w:rsid w:val="009E0F28"/>
    <w:rsid w:val="009E3454"/>
    <w:rsid w:val="009E607E"/>
    <w:rsid w:val="009F0412"/>
    <w:rsid w:val="009F47CC"/>
    <w:rsid w:val="009F4C20"/>
    <w:rsid w:val="009F4D76"/>
    <w:rsid w:val="009F5D73"/>
    <w:rsid w:val="00A014DB"/>
    <w:rsid w:val="00A02FC2"/>
    <w:rsid w:val="00A07958"/>
    <w:rsid w:val="00A17A7F"/>
    <w:rsid w:val="00A31A5A"/>
    <w:rsid w:val="00A372FB"/>
    <w:rsid w:val="00A375D6"/>
    <w:rsid w:val="00A41CB9"/>
    <w:rsid w:val="00A42FD6"/>
    <w:rsid w:val="00A4422B"/>
    <w:rsid w:val="00A534A2"/>
    <w:rsid w:val="00A55AEA"/>
    <w:rsid w:val="00A72838"/>
    <w:rsid w:val="00A763CB"/>
    <w:rsid w:val="00A8180D"/>
    <w:rsid w:val="00A821BC"/>
    <w:rsid w:val="00A8799A"/>
    <w:rsid w:val="00A920DC"/>
    <w:rsid w:val="00AA4032"/>
    <w:rsid w:val="00AB08B0"/>
    <w:rsid w:val="00AB0DC4"/>
    <w:rsid w:val="00AB2ED9"/>
    <w:rsid w:val="00AB5A5E"/>
    <w:rsid w:val="00AC025C"/>
    <w:rsid w:val="00AC41A9"/>
    <w:rsid w:val="00AD2C86"/>
    <w:rsid w:val="00AE09C9"/>
    <w:rsid w:val="00AE1E69"/>
    <w:rsid w:val="00AF02D3"/>
    <w:rsid w:val="00AF4F1F"/>
    <w:rsid w:val="00AF69A8"/>
    <w:rsid w:val="00AF6F22"/>
    <w:rsid w:val="00B26BF6"/>
    <w:rsid w:val="00B33223"/>
    <w:rsid w:val="00B358A6"/>
    <w:rsid w:val="00B442DC"/>
    <w:rsid w:val="00B503EB"/>
    <w:rsid w:val="00B63432"/>
    <w:rsid w:val="00B65696"/>
    <w:rsid w:val="00B66F74"/>
    <w:rsid w:val="00B7258F"/>
    <w:rsid w:val="00B73A71"/>
    <w:rsid w:val="00B752B5"/>
    <w:rsid w:val="00B76C40"/>
    <w:rsid w:val="00B81BCC"/>
    <w:rsid w:val="00B81C92"/>
    <w:rsid w:val="00B84812"/>
    <w:rsid w:val="00B92245"/>
    <w:rsid w:val="00B95DF0"/>
    <w:rsid w:val="00BA535D"/>
    <w:rsid w:val="00BB2978"/>
    <w:rsid w:val="00BC3DDA"/>
    <w:rsid w:val="00BC492F"/>
    <w:rsid w:val="00BC781F"/>
    <w:rsid w:val="00BD50BA"/>
    <w:rsid w:val="00C00E03"/>
    <w:rsid w:val="00C01200"/>
    <w:rsid w:val="00C04890"/>
    <w:rsid w:val="00C05997"/>
    <w:rsid w:val="00C06864"/>
    <w:rsid w:val="00C07066"/>
    <w:rsid w:val="00C07363"/>
    <w:rsid w:val="00C074D1"/>
    <w:rsid w:val="00C07EB5"/>
    <w:rsid w:val="00C11A30"/>
    <w:rsid w:val="00C11B7E"/>
    <w:rsid w:val="00C13AB2"/>
    <w:rsid w:val="00C1702C"/>
    <w:rsid w:val="00C1799D"/>
    <w:rsid w:val="00C250A9"/>
    <w:rsid w:val="00C25F28"/>
    <w:rsid w:val="00C32996"/>
    <w:rsid w:val="00C361B1"/>
    <w:rsid w:val="00C36ECD"/>
    <w:rsid w:val="00C479D5"/>
    <w:rsid w:val="00C5078C"/>
    <w:rsid w:val="00C5449A"/>
    <w:rsid w:val="00C56E5F"/>
    <w:rsid w:val="00C5719C"/>
    <w:rsid w:val="00C64BAE"/>
    <w:rsid w:val="00C65858"/>
    <w:rsid w:val="00C6710D"/>
    <w:rsid w:val="00C70993"/>
    <w:rsid w:val="00C7248B"/>
    <w:rsid w:val="00C7330D"/>
    <w:rsid w:val="00C7502E"/>
    <w:rsid w:val="00C75BCD"/>
    <w:rsid w:val="00C765E3"/>
    <w:rsid w:val="00C77C8A"/>
    <w:rsid w:val="00C80A37"/>
    <w:rsid w:val="00C86B38"/>
    <w:rsid w:val="00C95C68"/>
    <w:rsid w:val="00CA4931"/>
    <w:rsid w:val="00CB5FA0"/>
    <w:rsid w:val="00CC5813"/>
    <w:rsid w:val="00CC699C"/>
    <w:rsid w:val="00CE3D44"/>
    <w:rsid w:val="00CE6137"/>
    <w:rsid w:val="00CE70CE"/>
    <w:rsid w:val="00D05084"/>
    <w:rsid w:val="00D05799"/>
    <w:rsid w:val="00D10E54"/>
    <w:rsid w:val="00D124F5"/>
    <w:rsid w:val="00D13A8D"/>
    <w:rsid w:val="00D21FD9"/>
    <w:rsid w:val="00D25DF4"/>
    <w:rsid w:val="00D342DC"/>
    <w:rsid w:val="00D40F73"/>
    <w:rsid w:val="00D41293"/>
    <w:rsid w:val="00D46A4D"/>
    <w:rsid w:val="00D51E86"/>
    <w:rsid w:val="00D537AF"/>
    <w:rsid w:val="00D570C7"/>
    <w:rsid w:val="00D579CB"/>
    <w:rsid w:val="00D67BEC"/>
    <w:rsid w:val="00D704C6"/>
    <w:rsid w:val="00D8465B"/>
    <w:rsid w:val="00D846F0"/>
    <w:rsid w:val="00D87C99"/>
    <w:rsid w:val="00D96359"/>
    <w:rsid w:val="00DA5177"/>
    <w:rsid w:val="00DB13B3"/>
    <w:rsid w:val="00DB1C13"/>
    <w:rsid w:val="00DB2FBA"/>
    <w:rsid w:val="00DC039A"/>
    <w:rsid w:val="00DC156F"/>
    <w:rsid w:val="00DC1BCF"/>
    <w:rsid w:val="00DD40A1"/>
    <w:rsid w:val="00DD7E5D"/>
    <w:rsid w:val="00DF01B7"/>
    <w:rsid w:val="00DF2522"/>
    <w:rsid w:val="00DF3770"/>
    <w:rsid w:val="00DF57D2"/>
    <w:rsid w:val="00DF6E56"/>
    <w:rsid w:val="00E007CA"/>
    <w:rsid w:val="00E00D55"/>
    <w:rsid w:val="00E0473D"/>
    <w:rsid w:val="00E233C8"/>
    <w:rsid w:val="00E2439E"/>
    <w:rsid w:val="00E25EDC"/>
    <w:rsid w:val="00E3045A"/>
    <w:rsid w:val="00E32412"/>
    <w:rsid w:val="00E53F6D"/>
    <w:rsid w:val="00E542F6"/>
    <w:rsid w:val="00E55E00"/>
    <w:rsid w:val="00E560F6"/>
    <w:rsid w:val="00E564F8"/>
    <w:rsid w:val="00E570BC"/>
    <w:rsid w:val="00E80472"/>
    <w:rsid w:val="00E819E8"/>
    <w:rsid w:val="00E8595E"/>
    <w:rsid w:val="00E87892"/>
    <w:rsid w:val="00E95FD1"/>
    <w:rsid w:val="00E96726"/>
    <w:rsid w:val="00EA276D"/>
    <w:rsid w:val="00EB500D"/>
    <w:rsid w:val="00EB6234"/>
    <w:rsid w:val="00EB68AF"/>
    <w:rsid w:val="00EC28DF"/>
    <w:rsid w:val="00ED0905"/>
    <w:rsid w:val="00ED20F6"/>
    <w:rsid w:val="00EE36E8"/>
    <w:rsid w:val="00EE6600"/>
    <w:rsid w:val="00EE7338"/>
    <w:rsid w:val="00EF0910"/>
    <w:rsid w:val="00EF4529"/>
    <w:rsid w:val="00EF5179"/>
    <w:rsid w:val="00EF5535"/>
    <w:rsid w:val="00F21893"/>
    <w:rsid w:val="00F25E47"/>
    <w:rsid w:val="00F368E0"/>
    <w:rsid w:val="00F3751A"/>
    <w:rsid w:val="00F41F11"/>
    <w:rsid w:val="00F45F7F"/>
    <w:rsid w:val="00F47BFD"/>
    <w:rsid w:val="00F52C1F"/>
    <w:rsid w:val="00F5303B"/>
    <w:rsid w:val="00F558A0"/>
    <w:rsid w:val="00F61E72"/>
    <w:rsid w:val="00F6461A"/>
    <w:rsid w:val="00F72E20"/>
    <w:rsid w:val="00F7478C"/>
    <w:rsid w:val="00F74D86"/>
    <w:rsid w:val="00F76F1A"/>
    <w:rsid w:val="00F77455"/>
    <w:rsid w:val="00F82113"/>
    <w:rsid w:val="00F94A87"/>
    <w:rsid w:val="00FA26DF"/>
    <w:rsid w:val="00FB30EA"/>
    <w:rsid w:val="00FB3C5C"/>
    <w:rsid w:val="00FC3F0D"/>
    <w:rsid w:val="00FD5D2D"/>
    <w:rsid w:val="00FE127F"/>
    <w:rsid w:val="00FE48D7"/>
    <w:rsid w:val="00FF03BD"/>
    <w:rsid w:val="00FF4BFF"/>
    <w:rsid w:val="00FF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26643"/>
  <w15:docId w15:val="{F1FBCBC5-E592-42B7-A256-97D9563F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05799"/>
    <w:rPr>
      <w:sz w:val="24"/>
      <w:szCs w:val="24"/>
    </w:rPr>
  </w:style>
  <w:style w:type="paragraph" w:styleId="Heading1">
    <w:name w:val="heading 1"/>
    <w:basedOn w:val="Normal"/>
    <w:next w:val="Heading2"/>
    <w:link w:val="Heading1Char"/>
    <w:qFormat/>
    <w:rsid w:val="005909F5"/>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pPr>
    <w:rPr>
      <w:rFonts w:eastAsiaTheme="majorEastAsia" w:hAnsiTheme="majorHAnsi" w:cstheme="majorBidi"/>
      <w:szCs w:val="32"/>
      <w:bdr w:val="none" w:sz="0" w:space="0" w:color="auto"/>
      <w:lang w:eastAsia="ja-JP"/>
    </w:rPr>
  </w:style>
  <w:style w:type="paragraph" w:styleId="Heading2">
    <w:name w:val="heading 2"/>
    <w:basedOn w:val="Normal"/>
    <w:link w:val="Heading2Char"/>
    <w:qFormat/>
    <w:rsid w:val="005909F5"/>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1"/>
    </w:pPr>
    <w:rPr>
      <w:rFonts w:eastAsiaTheme="majorEastAsia" w:hAnsiTheme="majorHAnsi" w:cstheme="majorBidi"/>
      <w:szCs w:val="26"/>
      <w:bdr w:val="none" w:sz="0" w:space="0" w:color="auto"/>
      <w:lang w:eastAsia="ja-JP"/>
    </w:rPr>
  </w:style>
  <w:style w:type="paragraph" w:styleId="Heading3">
    <w:name w:val="heading 3"/>
    <w:basedOn w:val="Normal"/>
    <w:link w:val="Heading3Char"/>
    <w:qFormat/>
    <w:rsid w:val="005909F5"/>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2"/>
    </w:pPr>
    <w:rPr>
      <w:rFonts w:eastAsiaTheme="majorEastAsia" w:hAnsiTheme="majorHAnsi" w:cstheme="majorBidi"/>
      <w:bdr w:val="none" w:sz="0" w:space="0" w:color="auto"/>
      <w:lang w:eastAsia="ja-JP"/>
    </w:rPr>
  </w:style>
  <w:style w:type="paragraph" w:styleId="Heading4">
    <w:name w:val="heading 4"/>
    <w:basedOn w:val="Normal"/>
    <w:link w:val="Heading4Char"/>
    <w:qFormat/>
    <w:rsid w:val="005909F5"/>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3"/>
    </w:pPr>
    <w:rPr>
      <w:rFonts w:eastAsiaTheme="majorEastAsia" w:hAnsiTheme="majorHAnsi" w:cstheme="majorBidi"/>
      <w:iCs/>
      <w:szCs w:val="22"/>
      <w:bdr w:val="none" w:sz="0" w:space="0" w:color="auto"/>
      <w:lang w:eastAsia="ja-JP"/>
    </w:rPr>
  </w:style>
  <w:style w:type="paragraph" w:styleId="Heading5">
    <w:name w:val="heading 5"/>
    <w:basedOn w:val="Normal"/>
    <w:link w:val="Heading5Char"/>
    <w:qFormat/>
    <w:rsid w:val="005909F5"/>
    <w:pPr>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4"/>
    </w:pPr>
    <w:rPr>
      <w:rFonts w:eastAsiaTheme="majorEastAsia" w:hAnsiTheme="majorHAnsi" w:cstheme="majorBidi"/>
      <w:szCs w:val="22"/>
      <w:bdr w:val="none" w:sz="0" w:space="0" w:color="auto"/>
      <w:lang w:eastAsia="ja-JP"/>
    </w:rPr>
  </w:style>
  <w:style w:type="paragraph" w:styleId="Heading6">
    <w:name w:val="heading 6"/>
    <w:basedOn w:val="Normal"/>
    <w:link w:val="Heading6Char"/>
    <w:qFormat/>
    <w:rsid w:val="005909F5"/>
    <w:pPr>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5"/>
    </w:pPr>
    <w:rPr>
      <w:rFonts w:eastAsiaTheme="majorEastAsia" w:hAnsiTheme="majorHAnsi" w:cstheme="majorBidi"/>
      <w:szCs w:val="22"/>
      <w:bdr w:val="none" w:sz="0" w:space="0" w:color="auto"/>
      <w:lang w:eastAsia="ja-JP"/>
    </w:rPr>
  </w:style>
  <w:style w:type="paragraph" w:styleId="Heading7">
    <w:name w:val="heading 7"/>
    <w:basedOn w:val="Normal"/>
    <w:link w:val="Heading7Char"/>
    <w:qFormat/>
    <w:rsid w:val="005909F5"/>
    <w:pPr>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6"/>
    </w:pPr>
    <w:rPr>
      <w:rFonts w:eastAsiaTheme="majorEastAsia" w:hAnsiTheme="majorHAnsi" w:cstheme="majorBidi"/>
      <w:iCs/>
      <w:szCs w:val="22"/>
      <w:bdr w:val="none" w:sz="0" w:space="0" w:color="auto"/>
      <w:lang w:eastAsia="ja-JP"/>
    </w:rPr>
  </w:style>
  <w:style w:type="paragraph" w:styleId="Heading8">
    <w:name w:val="heading 8"/>
    <w:basedOn w:val="Normal"/>
    <w:link w:val="Heading8Char"/>
    <w:qFormat/>
    <w:rsid w:val="005909F5"/>
    <w:pPr>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7"/>
    </w:pPr>
    <w:rPr>
      <w:rFonts w:eastAsiaTheme="majorEastAsia" w:hAnsiTheme="majorHAnsi" w:cstheme="majorBidi"/>
      <w:szCs w:val="21"/>
      <w:bdr w:val="none" w:sz="0" w:space="0" w:color="auto"/>
      <w:lang w:eastAsia="ja-JP"/>
    </w:rPr>
  </w:style>
  <w:style w:type="paragraph" w:styleId="Heading9">
    <w:name w:val="heading 9"/>
    <w:basedOn w:val="Normal"/>
    <w:link w:val="Heading9Char"/>
    <w:qFormat/>
    <w:rsid w:val="005909F5"/>
    <w:pPr>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8"/>
    </w:pPr>
    <w:rPr>
      <w:rFonts w:eastAsiaTheme="majorEastAsia" w:hAnsiTheme="majorHAnsi" w:cstheme="majorBidi"/>
      <w:iCs/>
      <w:szCs w:val="21"/>
      <w:bdr w:val="none" w:sz="0" w:space="0" w:color="aut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A">
    <w:name w:val="Free Form A"/>
    <w:rPr>
      <w:rFonts w:ascii="Helvetica" w:hAnsi="Helvetica"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HeaderFooterA">
    <w:name w:val="Header &amp; Footer A"/>
    <w:pPr>
      <w:tabs>
        <w:tab w:val="right" w:pos="9360"/>
      </w:tabs>
    </w:pPr>
    <w:rPr>
      <w:rFonts w:ascii="Helvetica" w:hAnsi="Helvetica" w:cs="Arial Unicode MS"/>
      <w:color w:val="000000"/>
      <w:u w:color="000000"/>
    </w:rPr>
  </w:style>
  <w:style w:type="paragraph" w:customStyle="1" w:styleId="FreeForm">
    <w:name w:val="Free Form"/>
    <w:rPr>
      <w:rFonts w:eastAsia="Times New Roman"/>
      <w:color w:val="000000"/>
      <w:u w:color="000000"/>
    </w:rPr>
  </w:style>
  <w:style w:type="paragraph" w:customStyle="1" w:styleId="Default">
    <w:name w:val="Default"/>
    <w:rPr>
      <w:rFonts w:ascii="Helvetica" w:eastAsia="Helvetica" w:hAnsi="Helvetica" w:cs="Helvetica"/>
      <w:color w:val="000000"/>
      <w:sz w:val="22"/>
      <w:szCs w:val="22"/>
      <w:u w:color="000000"/>
    </w:rPr>
  </w:style>
  <w:style w:type="paragraph" w:customStyle="1" w:styleId="BodySingle">
    <w:name w:val="*Body Single"/>
    <w:aliases w:val="bs"/>
    <w:basedOn w:val="Normal"/>
    <w:qFormat/>
    <w:rsid w:val="005E5265"/>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heme="minorHAnsi" w:cstheme="minorBidi"/>
      <w:szCs w:val="22"/>
      <w:bdr w:val="none" w:sz="0" w:space="0" w:color="auto"/>
    </w:rPr>
  </w:style>
  <w:style w:type="character" w:styleId="CommentReference">
    <w:name w:val="annotation reference"/>
    <w:basedOn w:val="DefaultParagraphFont"/>
    <w:uiPriority w:val="99"/>
    <w:semiHidden/>
    <w:unhideWhenUsed/>
    <w:rsid w:val="00913383"/>
    <w:rPr>
      <w:sz w:val="16"/>
      <w:szCs w:val="16"/>
    </w:rPr>
  </w:style>
  <w:style w:type="paragraph" w:styleId="CommentText">
    <w:name w:val="annotation text"/>
    <w:basedOn w:val="Normal"/>
    <w:link w:val="CommentTextChar"/>
    <w:uiPriority w:val="99"/>
    <w:semiHidden/>
    <w:unhideWhenUsed/>
    <w:rsid w:val="00913383"/>
    <w:rPr>
      <w:sz w:val="20"/>
      <w:szCs w:val="20"/>
    </w:rPr>
  </w:style>
  <w:style w:type="character" w:customStyle="1" w:styleId="CommentTextChar">
    <w:name w:val="Comment Text Char"/>
    <w:basedOn w:val="DefaultParagraphFont"/>
    <w:link w:val="CommentText"/>
    <w:uiPriority w:val="99"/>
    <w:semiHidden/>
    <w:rsid w:val="00913383"/>
  </w:style>
  <w:style w:type="paragraph" w:styleId="CommentSubject">
    <w:name w:val="annotation subject"/>
    <w:basedOn w:val="CommentText"/>
    <w:next w:val="CommentText"/>
    <w:link w:val="CommentSubjectChar"/>
    <w:uiPriority w:val="99"/>
    <w:semiHidden/>
    <w:unhideWhenUsed/>
    <w:rsid w:val="00913383"/>
    <w:rPr>
      <w:b/>
      <w:bCs/>
    </w:rPr>
  </w:style>
  <w:style w:type="character" w:customStyle="1" w:styleId="CommentSubjectChar">
    <w:name w:val="Comment Subject Char"/>
    <w:basedOn w:val="CommentTextChar"/>
    <w:link w:val="CommentSubject"/>
    <w:uiPriority w:val="99"/>
    <w:semiHidden/>
    <w:rsid w:val="00913383"/>
    <w:rPr>
      <w:b/>
      <w:bCs/>
    </w:rPr>
  </w:style>
  <w:style w:type="paragraph" w:styleId="Revision">
    <w:name w:val="Revision"/>
    <w:hidden/>
    <w:uiPriority w:val="99"/>
    <w:semiHidden/>
    <w:rsid w:val="0091338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9133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383"/>
    <w:rPr>
      <w:rFonts w:ascii="Segoe UI" w:hAnsi="Segoe UI" w:cs="Segoe UI"/>
      <w:sz w:val="18"/>
      <w:szCs w:val="18"/>
    </w:rPr>
  </w:style>
  <w:style w:type="paragraph" w:styleId="Footer">
    <w:name w:val="footer"/>
    <w:basedOn w:val="Normal"/>
    <w:link w:val="FooterChar"/>
    <w:uiPriority w:val="99"/>
    <w:unhideWhenUsed/>
    <w:rsid w:val="00D704C6"/>
    <w:pPr>
      <w:tabs>
        <w:tab w:val="center" w:pos="4680"/>
        <w:tab w:val="right" w:pos="9360"/>
      </w:tabs>
    </w:pPr>
  </w:style>
  <w:style w:type="character" w:customStyle="1" w:styleId="FooterChar">
    <w:name w:val="Footer Char"/>
    <w:basedOn w:val="DefaultParagraphFont"/>
    <w:link w:val="Footer"/>
    <w:uiPriority w:val="99"/>
    <w:rsid w:val="00D704C6"/>
    <w:rPr>
      <w:sz w:val="24"/>
      <w:szCs w:val="24"/>
    </w:rPr>
  </w:style>
  <w:style w:type="paragraph" w:customStyle="1" w:styleId="DocID">
    <w:name w:val="DocID"/>
    <w:basedOn w:val="Normal"/>
    <w:next w:val="Footer"/>
    <w:uiPriority w:val="99"/>
    <w:unhideWhenUsed/>
    <w:rsid w:val="00D704C6"/>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16"/>
      <w:szCs w:val="22"/>
      <w:bdr w:val="none" w:sz="0" w:space="0" w:color="auto"/>
    </w:rPr>
  </w:style>
  <w:style w:type="paragraph" w:styleId="Header">
    <w:name w:val="header"/>
    <w:basedOn w:val="Normal"/>
    <w:link w:val="HeaderChar"/>
    <w:uiPriority w:val="99"/>
    <w:unhideWhenUsed/>
    <w:rsid w:val="00D51E86"/>
    <w:pPr>
      <w:tabs>
        <w:tab w:val="center" w:pos="4680"/>
        <w:tab w:val="right" w:pos="9360"/>
      </w:tabs>
    </w:pPr>
  </w:style>
  <w:style w:type="character" w:customStyle="1" w:styleId="HeaderChar">
    <w:name w:val="Header Char"/>
    <w:basedOn w:val="DefaultParagraphFont"/>
    <w:link w:val="Header"/>
    <w:uiPriority w:val="99"/>
    <w:rsid w:val="00D51E86"/>
    <w:rPr>
      <w:sz w:val="24"/>
      <w:szCs w:val="24"/>
    </w:rPr>
  </w:style>
  <w:style w:type="character" w:customStyle="1" w:styleId="Heading1Char">
    <w:name w:val="Heading 1 Char"/>
    <w:basedOn w:val="DefaultParagraphFont"/>
    <w:link w:val="Heading1"/>
    <w:rsid w:val="005909F5"/>
    <w:rPr>
      <w:rFonts w:eastAsiaTheme="majorEastAsia" w:hAnsiTheme="majorHAnsi" w:cstheme="majorBidi"/>
      <w:sz w:val="24"/>
      <w:szCs w:val="32"/>
      <w:bdr w:val="none" w:sz="0" w:space="0" w:color="auto"/>
      <w:lang w:eastAsia="ja-JP"/>
    </w:rPr>
  </w:style>
  <w:style w:type="character" w:customStyle="1" w:styleId="Heading2Char">
    <w:name w:val="Heading 2 Char"/>
    <w:basedOn w:val="DefaultParagraphFont"/>
    <w:link w:val="Heading2"/>
    <w:rsid w:val="005909F5"/>
    <w:rPr>
      <w:rFonts w:eastAsiaTheme="majorEastAsia" w:hAnsiTheme="majorHAnsi" w:cstheme="majorBidi"/>
      <w:sz w:val="24"/>
      <w:szCs w:val="26"/>
      <w:bdr w:val="none" w:sz="0" w:space="0" w:color="auto"/>
      <w:lang w:eastAsia="ja-JP"/>
    </w:rPr>
  </w:style>
  <w:style w:type="character" w:customStyle="1" w:styleId="Heading3Char">
    <w:name w:val="Heading 3 Char"/>
    <w:basedOn w:val="DefaultParagraphFont"/>
    <w:link w:val="Heading3"/>
    <w:rsid w:val="005909F5"/>
    <w:rPr>
      <w:rFonts w:eastAsiaTheme="majorEastAsia" w:hAnsiTheme="majorHAnsi" w:cstheme="majorBidi"/>
      <w:sz w:val="24"/>
      <w:szCs w:val="24"/>
      <w:bdr w:val="none" w:sz="0" w:space="0" w:color="auto"/>
      <w:lang w:eastAsia="ja-JP"/>
    </w:rPr>
  </w:style>
  <w:style w:type="character" w:customStyle="1" w:styleId="Heading4Char">
    <w:name w:val="Heading 4 Char"/>
    <w:basedOn w:val="DefaultParagraphFont"/>
    <w:link w:val="Heading4"/>
    <w:rsid w:val="005909F5"/>
    <w:rPr>
      <w:rFonts w:eastAsiaTheme="majorEastAsia" w:hAnsiTheme="majorHAnsi" w:cstheme="majorBidi"/>
      <w:iCs/>
      <w:sz w:val="24"/>
      <w:szCs w:val="22"/>
      <w:bdr w:val="none" w:sz="0" w:space="0" w:color="auto"/>
      <w:lang w:eastAsia="ja-JP"/>
    </w:rPr>
  </w:style>
  <w:style w:type="character" w:customStyle="1" w:styleId="Heading5Char">
    <w:name w:val="Heading 5 Char"/>
    <w:basedOn w:val="DefaultParagraphFont"/>
    <w:link w:val="Heading5"/>
    <w:rsid w:val="005909F5"/>
    <w:rPr>
      <w:rFonts w:eastAsiaTheme="majorEastAsia" w:hAnsiTheme="majorHAnsi" w:cstheme="majorBidi"/>
      <w:sz w:val="24"/>
      <w:szCs w:val="22"/>
      <w:bdr w:val="none" w:sz="0" w:space="0" w:color="auto"/>
      <w:lang w:eastAsia="ja-JP"/>
    </w:rPr>
  </w:style>
  <w:style w:type="character" w:customStyle="1" w:styleId="Heading6Char">
    <w:name w:val="Heading 6 Char"/>
    <w:basedOn w:val="DefaultParagraphFont"/>
    <w:link w:val="Heading6"/>
    <w:rsid w:val="005909F5"/>
    <w:rPr>
      <w:rFonts w:eastAsiaTheme="majorEastAsia" w:hAnsiTheme="majorHAnsi" w:cstheme="majorBidi"/>
      <w:sz w:val="24"/>
      <w:szCs w:val="22"/>
      <w:bdr w:val="none" w:sz="0" w:space="0" w:color="auto"/>
      <w:lang w:eastAsia="ja-JP"/>
    </w:rPr>
  </w:style>
  <w:style w:type="character" w:customStyle="1" w:styleId="Heading7Char">
    <w:name w:val="Heading 7 Char"/>
    <w:basedOn w:val="DefaultParagraphFont"/>
    <w:link w:val="Heading7"/>
    <w:rsid w:val="005909F5"/>
    <w:rPr>
      <w:rFonts w:eastAsiaTheme="majorEastAsia" w:hAnsiTheme="majorHAnsi" w:cstheme="majorBidi"/>
      <w:iCs/>
      <w:sz w:val="24"/>
      <w:szCs w:val="22"/>
      <w:bdr w:val="none" w:sz="0" w:space="0" w:color="auto"/>
      <w:lang w:eastAsia="ja-JP"/>
    </w:rPr>
  </w:style>
  <w:style w:type="character" w:customStyle="1" w:styleId="Heading8Char">
    <w:name w:val="Heading 8 Char"/>
    <w:basedOn w:val="DefaultParagraphFont"/>
    <w:link w:val="Heading8"/>
    <w:rsid w:val="005909F5"/>
    <w:rPr>
      <w:rFonts w:eastAsiaTheme="majorEastAsia" w:hAnsiTheme="majorHAnsi" w:cstheme="majorBidi"/>
      <w:sz w:val="24"/>
      <w:szCs w:val="21"/>
      <w:bdr w:val="none" w:sz="0" w:space="0" w:color="auto"/>
      <w:lang w:eastAsia="ja-JP"/>
    </w:rPr>
  </w:style>
  <w:style w:type="character" w:customStyle="1" w:styleId="Heading9Char">
    <w:name w:val="Heading 9 Char"/>
    <w:basedOn w:val="DefaultParagraphFont"/>
    <w:link w:val="Heading9"/>
    <w:rsid w:val="005909F5"/>
    <w:rPr>
      <w:rFonts w:eastAsiaTheme="majorEastAsia" w:hAnsiTheme="majorHAnsi" w:cstheme="majorBidi"/>
      <w:iCs/>
      <w:sz w:val="24"/>
      <w:szCs w:val="21"/>
      <w:bdr w:val="none" w:sz="0" w:space="0" w:color="auto"/>
      <w:lang w:eastAsia="ja-JP"/>
    </w:rPr>
  </w:style>
  <w:style w:type="paragraph" w:customStyle="1" w:styleId="BodySingle0">
    <w:name w:val="*Body Single&gt;"/>
    <w:aliases w:val="bs&gt;"/>
    <w:basedOn w:val="Normal"/>
    <w:uiPriority w:val="1"/>
    <w:qFormat/>
    <w:rsid w:val="005909F5"/>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720"/>
    </w:pPr>
    <w:rPr>
      <w:rFonts w:eastAsiaTheme="minorHAnsi" w:cstheme="minorBidi"/>
      <w:bdr w:val="none" w:sz="0" w:space="0" w:color="auto"/>
    </w:rPr>
  </w:style>
  <w:style w:type="paragraph" w:customStyle="1" w:styleId="TitleCenterB">
    <w:name w:val="*Title Center B"/>
    <w:aliases w:val="tcb"/>
    <w:basedOn w:val="Normal"/>
    <w:next w:val="BodySingle0"/>
    <w:uiPriority w:val="4"/>
    <w:qFormat/>
    <w:rsid w:val="005909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Pr>
      <w:rFonts w:eastAsiaTheme="minorHAnsi" w:cstheme="minorBidi"/>
      <w:b/>
      <w:bdr w:val="none" w:sz="0" w:space="0" w:color="auto"/>
    </w:rPr>
  </w:style>
  <w:style w:type="paragraph" w:customStyle="1" w:styleId="TitleLeftB">
    <w:name w:val="*Title Left B"/>
    <w:aliases w:val="tlb"/>
    <w:basedOn w:val="Normal"/>
    <w:next w:val="BodySingle0"/>
    <w:uiPriority w:val="4"/>
    <w:qFormat/>
    <w:rsid w:val="005909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heme="minorHAnsi" w:cstheme="minorBidi"/>
      <w:b/>
      <w:bdr w:val="none" w:sz="0" w:space="0" w:color="auto"/>
    </w:rPr>
  </w:style>
  <w:style w:type="paragraph" w:styleId="EndnoteText">
    <w:name w:val="endnote text"/>
    <w:basedOn w:val="Normal"/>
    <w:link w:val="EndnoteTextChar"/>
    <w:uiPriority w:val="99"/>
    <w:semiHidden/>
    <w:unhideWhenUsed/>
    <w:rsid w:val="00E80472"/>
    <w:rPr>
      <w:sz w:val="20"/>
      <w:szCs w:val="20"/>
    </w:rPr>
  </w:style>
  <w:style w:type="character" w:customStyle="1" w:styleId="EndnoteTextChar">
    <w:name w:val="Endnote Text Char"/>
    <w:basedOn w:val="DefaultParagraphFont"/>
    <w:link w:val="EndnoteText"/>
    <w:uiPriority w:val="99"/>
    <w:semiHidden/>
    <w:rsid w:val="00E80472"/>
  </w:style>
  <w:style w:type="character" w:styleId="EndnoteReference">
    <w:name w:val="endnote reference"/>
    <w:basedOn w:val="DefaultParagraphFont"/>
    <w:uiPriority w:val="99"/>
    <w:semiHidden/>
    <w:unhideWhenUsed/>
    <w:rsid w:val="00E80472"/>
    <w:rPr>
      <w:vertAlign w:val="superscript"/>
    </w:rPr>
  </w:style>
  <w:style w:type="table" w:styleId="TableGrid">
    <w:name w:val="Table Grid"/>
    <w:basedOn w:val="TableNormal"/>
    <w:uiPriority w:val="39"/>
    <w:rsid w:val="00DF0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B6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1485">
      <w:bodyDiv w:val="1"/>
      <w:marLeft w:val="0"/>
      <w:marRight w:val="0"/>
      <w:marTop w:val="0"/>
      <w:marBottom w:val="0"/>
      <w:divBdr>
        <w:top w:val="none" w:sz="0" w:space="0" w:color="auto"/>
        <w:left w:val="none" w:sz="0" w:space="0" w:color="auto"/>
        <w:bottom w:val="none" w:sz="0" w:space="0" w:color="auto"/>
        <w:right w:val="none" w:sz="0" w:space="0" w:color="auto"/>
      </w:divBdr>
      <w:divsChild>
        <w:div w:id="664863883">
          <w:marLeft w:val="0"/>
          <w:marRight w:val="0"/>
          <w:marTop w:val="0"/>
          <w:marBottom w:val="0"/>
          <w:divBdr>
            <w:top w:val="none" w:sz="0" w:space="0" w:color="auto"/>
            <w:left w:val="none" w:sz="0" w:space="0" w:color="auto"/>
            <w:bottom w:val="none" w:sz="0" w:space="0" w:color="auto"/>
            <w:right w:val="none" w:sz="0" w:space="0" w:color="auto"/>
          </w:divBdr>
          <w:divsChild>
            <w:div w:id="598174275">
              <w:marLeft w:val="0"/>
              <w:marRight w:val="0"/>
              <w:marTop w:val="0"/>
              <w:marBottom w:val="0"/>
              <w:divBdr>
                <w:top w:val="none" w:sz="0" w:space="0" w:color="auto"/>
                <w:left w:val="none" w:sz="0" w:space="0" w:color="auto"/>
                <w:bottom w:val="none" w:sz="0" w:space="0" w:color="auto"/>
                <w:right w:val="none" w:sz="0" w:space="0" w:color="auto"/>
              </w:divBdr>
              <w:divsChild>
                <w:div w:id="2030644214">
                  <w:marLeft w:val="0"/>
                  <w:marRight w:val="0"/>
                  <w:marTop w:val="0"/>
                  <w:marBottom w:val="0"/>
                  <w:divBdr>
                    <w:top w:val="none" w:sz="0" w:space="0" w:color="auto"/>
                    <w:left w:val="none" w:sz="0" w:space="0" w:color="auto"/>
                    <w:bottom w:val="none" w:sz="0" w:space="0" w:color="auto"/>
                    <w:right w:val="none" w:sz="0" w:space="0" w:color="auto"/>
                  </w:divBdr>
                  <w:divsChild>
                    <w:div w:id="5741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98935">
          <w:marLeft w:val="0"/>
          <w:marRight w:val="0"/>
          <w:marTop w:val="0"/>
          <w:marBottom w:val="0"/>
          <w:divBdr>
            <w:top w:val="none" w:sz="0" w:space="0" w:color="auto"/>
            <w:left w:val="none" w:sz="0" w:space="0" w:color="auto"/>
            <w:bottom w:val="none" w:sz="0" w:space="0" w:color="auto"/>
            <w:right w:val="none" w:sz="0" w:space="0" w:color="auto"/>
          </w:divBdr>
          <w:divsChild>
            <w:div w:id="1936935488">
              <w:marLeft w:val="0"/>
              <w:marRight w:val="0"/>
              <w:marTop w:val="0"/>
              <w:marBottom w:val="0"/>
              <w:divBdr>
                <w:top w:val="none" w:sz="0" w:space="0" w:color="auto"/>
                <w:left w:val="none" w:sz="0" w:space="0" w:color="auto"/>
                <w:bottom w:val="none" w:sz="0" w:space="0" w:color="auto"/>
                <w:right w:val="none" w:sz="0" w:space="0" w:color="auto"/>
              </w:divBdr>
              <w:divsChild>
                <w:div w:id="1299729129">
                  <w:marLeft w:val="0"/>
                  <w:marRight w:val="0"/>
                  <w:marTop w:val="0"/>
                  <w:marBottom w:val="0"/>
                  <w:divBdr>
                    <w:top w:val="none" w:sz="0" w:space="0" w:color="auto"/>
                    <w:left w:val="none" w:sz="0" w:space="0" w:color="auto"/>
                    <w:bottom w:val="none" w:sz="0" w:space="0" w:color="auto"/>
                    <w:right w:val="none" w:sz="0" w:space="0" w:color="auto"/>
                  </w:divBdr>
                  <w:divsChild>
                    <w:div w:id="14945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2447">
      <w:bodyDiv w:val="1"/>
      <w:marLeft w:val="0"/>
      <w:marRight w:val="0"/>
      <w:marTop w:val="0"/>
      <w:marBottom w:val="0"/>
      <w:divBdr>
        <w:top w:val="none" w:sz="0" w:space="0" w:color="auto"/>
        <w:left w:val="none" w:sz="0" w:space="0" w:color="auto"/>
        <w:bottom w:val="none" w:sz="0" w:space="0" w:color="auto"/>
        <w:right w:val="none" w:sz="0" w:space="0" w:color="auto"/>
      </w:divBdr>
    </w:div>
    <w:div w:id="704064222">
      <w:bodyDiv w:val="1"/>
      <w:marLeft w:val="0"/>
      <w:marRight w:val="0"/>
      <w:marTop w:val="0"/>
      <w:marBottom w:val="0"/>
      <w:divBdr>
        <w:top w:val="none" w:sz="0" w:space="0" w:color="auto"/>
        <w:left w:val="none" w:sz="0" w:space="0" w:color="auto"/>
        <w:bottom w:val="none" w:sz="0" w:space="0" w:color="auto"/>
        <w:right w:val="none" w:sz="0" w:space="0" w:color="auto"/>
      </w:divBdr>
      <w:divsChild>
        <w:div w:id="518081686">
          <w:marLeft w:val="0"/>
          <w:marRight w:val="0"/>
          <w:marTop w:val="0"/>
          <w:marBottom w:val="0"/>
          <w:divBdr>
            <w:top w:val="none" w:sz="0" w:space="0" w:color="auto"/>
            <w:left w:val="none" w:sz="0" w:space="0" w:color="auto"/>
            <w:bottom w:val="none" w:sz="0" w:space="0" w:color="auto"/>
            <w:right w:val="none" w:sz="0" w:space="0" w:color="auto"/>
          </w:divBdr>
          <w:divsChild>
            <w:div w:id="1832865658">
              <w:marLeft w:val="0"/>
              <w:marRight w:val="0"/>
              <w:marTop w:val="0"/>
              <w:marBottom w:val="0"/>
              <w:divBdr>
                <w:top w:val="none" w:sz="0" w:space="0" w:color="auto"/>
                <w:left w:val="none" w:sz="0" w:space="0" w:color="auto"/>
                <w:bottom w:val="none" w:sz="0" w:space="0" w:color="auto"/>
                <w:right w:val="none" w:sz="0" w:space="0" w:color="auto"/>
              </w:divBdr>
              <w:divsChild>
                <w:div w:id="2123573709">
                  <w:marLeft w:val="0"/>
                  <w:marRight w:val="0"/>
                  <w:marTop w:val="0"/>
                  <w:marBottom w:val="0"/>
                  <w:divBdr>
                    <w:top w:val="none" w:sz="0" w:space="0" w:color="auto"/>
                    <w:left w:val="none" w:sz="0" w:space="0" w:color="auto"/>
                    <w:bottom w:val="none" w:sz="0" w:space="0" w:color="auto"/>
                    <w:right w:val="none" w:sz="0" w:space="0" w:color="auto"/>
                  </w:divBdr>
                </w:div>
                <w:div w:id="8816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0294">
          <w:marLeft w:val="0"/>
          <w:marRight w:val="0"/>
          <w:marTop w:val="0"/>
          <w:marBottom w:val="0"/>
          <w:divBdr>
            <w:top w:val="none" w:sz="0" w:space="0" w:color="auto"/>
            <w:left w:val="none" w:sz="0" w:space="0" w:color="auto"/>
            <w:bottom w:val="none" w:sz="0" w:space="0" w:color="auto"/>
            <w:right w:val="none" w:sz="0" w:space="0" w:color="auto"/>
          </w:divBdr>
          <w:divsChild>
            <w:div w:id="1326780543">
              <w:marLeft w:val="0"/>
              <w:marRight w:val="0"/>
              <w:marTop w:val="0"/>
              <w:marBottom w:val="0"/>
              <w:divBdr>
                <w:top w:val="none" w:sz="0" w:space="0" w:color="auto"/>
                <w:left w:val="none" w:sz="0" w:space="0" w:color="auto"/>
                <w:bottom w:val="none" w:sz="0" w:space="0" w:color="auto"/>
                <w:right w:val="none" w:sz="0" w:space="0" w:color="auto"/>
              </w:divBdr>
              <w:divsChild>
                <w:div w:id="92019739">
                  <w:marLeft w:val="0"/>
                  <w:marRight w:val="0"/>
                  <w:marTop w:val="0"/>
                  <w:marBottom w:val="0"/>
                  <w:divBdr>
                    <w:top w:val="none" w:sz="0" w:space="0" w:color="auto"/>
                    <w:left w:val="none" w:sz="0" w:space="0" w:color="auto"/>
                    <w:bottom w:val="none" w:sz="0" w:space="0" w:color="auto"/>
                    <w:right w:val="none" w:sz="0" w:space="0" w:color="auto"/>
                  </w:divBdr>
                  <w:divsChild>
                    <w:div w:id="1640527510">
                      <w:marLeft w:val="0"/>
                      <w:marRight w:val="0"/>
                      <w:marTop w:val="0"/>
                      <w:marBottom w:val="0"/>
                      <w:divBdr>
                        <w:top w:val="none" w:sz="0" w:space="0" w:color="auto"/>
                        <w:left w:val="none" w:sz="0" w:space="0" w:color="auto"/>
                        <w:bottom w:val="none" w:sz="0" w:space="0" w:color="auto"/>
                        <w:right w:val="none" w:sz="0" w:space="0" w:color="auto"/>
                      </w:divBdr>
                      <w:divsChild>
                        <w:div w:id="311834650">
                          <w:marLeft w:val="0"/>
                          <w:marRight w:val="0"/>
                          <w:marTop w:val="0"/>
                          <w:marBottom w:val="0"/>
                          <w:divBdr>
                            <w:top w:val="none" w:sz="0" w:space="0" w:color="auto"/>
                            <w:left w:val="none" w:sz="0" w:space="0" w:color="auto"/>
                            <w:bottom w:val="none" w:sz="0" w:space="0" w:color="auto"/>
                            <w:right w:val="none" w:sz="0" w:space="0" w:color="auto"/>
                          </w:divBdr>
                          <w:divsChild>
                            <w:div w:id="1336959400">
                              <w:marLeft w:val="0"/>
                              <w:marRight w:val="0"/>
                              <w:marTop w:val="0"/>
                              <w:marBottom w:val="0"/>
                              <w:divBdr>
                                <w:top w:val="none" w:sz="0" w:space="0" w:color="auto"/>
                                <w:left w:val="none" w:sz="0" w:space="0" w:color="auto"/>
                                <w:bottom w:val="none" w:sz="0" w:space="0" w:color="auto"/>
                                <w:right w:val="none" w:sz="0" w:space="0" w:color="auto"/>
                              </w:divBdr>
                              <w:divsChild>
                                <w:div w:id="413622721">
                                  <w:marLeft w:val="0"/>
                                  <w:marRight w:val="0"/>
                                  <w:marTop w:val="0"/>
                                  <w:marBottom w:val="0"/>
                                  <w:divBdr>
                                    <w:top w:val="none" w:sz="0" w:space="0" w:color="auto"/>
                                    <w:left w:val="none" w:sz="0" w:space="0" w:color="auto"/>
                                    <w:bottom w:val="none" w:sz="0" w:space="0" w:color="auto"/>
                                    <w:right w:val="none" w:sz="0" w:space="0" w:color="auto"/>
                                  </w:divBdr>
                                  <w:divsChild>
                                    <w:div w:id="2017222877">
                                      <w:marLeft w:val="0"/>
                                      <w:marRight w:val="0"/>
                                      <w:marTop w:val="0"/>
                                      <w:marBottom w:val="0"/>
                                      <w:divBdr>
                                        <w:top w:val="none" w:sz="0" w:space="0" w:color="auto"/>
                                        <w:left w:val="none" w:sz="0" w:space="0" w:color="auto"/>
                                        <w:bottom w:val="none" w:sz="0" w:space="0" w:color="auto"/>
                                        <w:right w:val="none" w:sz="0" w:space="0" w:color="auto"/>
                                      </w:divBdr>
                                      <w:divsChild>
                                        <w:div w:id="1788812023">
                                          <w:marLeft w:val="0"/>
                                          <w:marRight w:val="0"/>
                                          <w:marTop w:val="0"/>
                                          <w:marBottom w:val="0"/>
                                          <w:divBdr>
                                            <w:top w:val="none" w:sz="0" w:space="0" w:color="auto"/>
                                            <w:left w:val="none" w:sz="0" w:space="0" w:color="auto"/>
                                            <w:bottom w:val="none" w:sz="0" w:space="0" w:color="auto"/>
                                            <w:right w:val="none" w:sz="0" w:space="0" w:color="auto"/>
                                          </w:divBdr>
                                          <w:divsChild>
                                            <w:div w:id="1319728095">
                                              <w:marLeft w:val="0"/>
                                              <w:marRight w:val="0"/>
                                              <w:marTop w:val="0"/>
                                              <w:marBottom w:val="0"/>
                                              <w:divBdr>
                                                <w:top w:val="none" w:sz="0" w:space="0" w:color="auto"/>
                                                <w:left w:val="none" w:sz="0" w:space="0" w:color="auto"/>
                                                <w:bottom w:val="none" w:sz="0" w:space="0" w:color="auto"/>
                                                <w:right w:val="none" w:sz="0" w:space="0" w:color="auto"/>
                                              </w:divBdr>
                                              <w:divsChild>
                                                <w:div w:id="1866670658">
                                                  <w:marLeft w:val="0"/>
                                                  <w:marRight w:val="0"/>
                                                  <w:marTop w:val="0"/>
                                                  <w:marBottom w:val="0"/>
                                                  <w:divBdr>
                                                    <w:top w:val="none" w:sz="0" w:space="0" w:color="auto"/>
                                                    <w:left w:val="none" w:sz="0" w:space="0" w:color="auto"/>
                                                    <w:bottom w:val="none" w:sz="0" w:space="0" w:color="auto"/>
                                                    <w:right w:val="none" w:sz="0" w:space="0" w:color="auto"/>
                                                  </w:divBdr>
                                                  <w:divsChild>
                                                    <w:div w:id="1561210392">
                                                      <w:marLeft w:val="0"/>
                                                      <w:marRight w:val="0"/>
                                                      <w:marTop w:val="0"/>
                                                      <w:marBottom w:val="0"/>
                                                      <w:divBdr>
                                                        <w:top w:val="none" w:sz="0" w:space="0" w:color="auto"/>
                                                        <w:left w:val="none" w:sz="0" w:space="0" w:color="auto"/>
                                                        <w:bottom w:val="none" w:sz="0" w:space="0" w:color="auto"/>
                                                        <w:right w:val="none" w:sz="0" w:space="0" w:color="auto"/>
                                                      </w:divBdr>
                                                      <w:divsChild>
                                                        <w:div w:id="8339612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0667258">
      <w:bodyDiv w:val="1"/>
      <w:marLeft w:val="0"/>
      <w:marRight w:val="0"/>
      <w:marTop w:val="0"/>
      <w:marBottom w:val="0"/>
      <w:divBdr>
        <w:top w:val="none" w:sz="0" w:space="0" w:color="auto"/>
        <w:left w:val="none" w:sz="0" w:space="0" w:color="auto"/>
        <w:bottom w:val="none" w:sz="0" w:space="0" w:color="auto"/>
        <w:right w:val="none" w:sz="0" w:space="0" w:color="auto"/>
      </w:divBdr>
    </w:div>
    <w:div w:id="1169371625">
      <w:bodyDiv w:val="1"/>
      <w:marLeft w:val="0"/>
      <w:marRight w:val="0"/>
      <w:marTop w:val="0"/>
      <w:marBottom w:val="0"/>
      <w:divBdr>
        <w:top w:val="none" w:sz="0" w:space="0" w:color="auto"/>
        <w:left w:val="none" w:sz="0" w:space="0" w:color="auto"/>
        <w:bottom w:val="none" w:sz="0" w:space="0" w:color="auto"/>
        <w:right w:val="none" w:sz="0" w:space="0" w:color="auto"/>
      </w:divBdr>
    </w:div>
    <w:div w:id="1347292857">
      <w:bodyDiv w:val="1"/>
      <w:marLeft w:val="0"/>
      <w:marRight w:val="0"/>
      <w:marTop w:val="0"/>
      <w:marBottom w:val="0"/>
      <w:divBdr>
        <w:top w:val="none" w:sz="0" w:space="0" w:color="auto"/>
        <w:left w:val="none" w:sz="0" w:space="0" w:color="auto"/>
        <w:bottom w:val="none" w:sz="0" w:space="0" w:color="auto"/>
        <w:right w:val="none" w:sz="0" w:space="0" w:color="auto"/>
      </w:divBdr>
    </w:div>
    <w:div w:id="1707027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1119</Words>
  <Characters>5863</Characters>
  <Application>Microsoft Office Word</Application>
  <DocSecurity>0</DocSecurity>
  <Lines>166</Lines>
  <Paragraphs>58</Paragraphs>
  <ScaleCrop>false</ScaleCrop>
  <HeadingPairs>
    <vt:vector size="2" baseType="variant">
      <vt:variant>
        <vt:lpstr>Title</vt:lpstr>
      </vt:variant>
      <vt:variant>
        <vt:i4>1</vt:i4>
      </vt:variant>
    </vt:vector>
  </HeadingPairs>
  <TitlesOfParts>
    <vt:vector size="1" baseType="lpstr">
      <vt:lpstr/>
    </vt:vector>
  </TitlesOfParts>
  <Company>LA Sanitation and Environment</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Benson</dc:creator>
  <cp:lastModifiedBy>Mary Benson</cp:lastModifiedBy>
  <cp:revision>7</cp:revision>
  <cp:lastPrinted>2025-03-20T18:46:00Z</cp:lastPrinted>
  <dcterms:created xsi:type="dcterms:W3CDTF">2025-03-20T18:34:00Z</dcterms:created>
  <dcterms:modified xsi:type="dcterms:W3CDTF">2025-03-20T18:48:00Z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315910744v.2</vt:lpwstr>
  </property>
  <property fmtid="{D5CDD505-2E9C-101B-9397-08002B2CF9AE}" pid="3" name="DocXLocation">
    <vt:lpwstr>Every Page</vt:lpwstr>
  </property>
  <property fmtid="{D5CDD505-2E9C-101B-9397-08002B2CF9AE}" pid="4" name="DocXFormat">
    <vt:lpwstr>Doc#</vt:lpwstr>
  </property>
  <property fmtid="{D5CDD505-2E9C-101B-9397-08002B2CF9AE}" pid="5" name="GrammarlyDocumentId">
    <vt:lpwstr>6bc176c48770381fe64681d45221814595c41a2683a46412d9a8c43ed218ca1e</vt:lpwstr>
  </property>
</Properties>
</file>